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1613" w14:textId="4117A696" w:rsidR="00F926E3" w:rsidRPr="002E486A" w:rsidRDefault="00C90395" w:rsidP="00F926E3">
      <w:pPr>
        <w:spacing w:line="276" w:lineRule="auto"/>
        <w:contextualSpacing/>
        <w:rPr>
          <w:rFonts w:cstheme="minorHAnsi"/>
          <w:b/>
        </w:rPr>
      </w:pPr>
      <w:r>
        <w:rPr>
          <w:rFonts w:cstheme="minorHAnsi"/>
          <w:b/>
        </w:rPr>
        <w:t>General Assembly preparations</w:t>
      </w:r>
    </w:p>
    <w:p w14:paraId="178A9E22" w14:textId="1904AD64" w:rsidR="00F926E3" w:rsidRDefault="00C90395" w:rsidP="00F926E3">
      <w:pPr>
        <w:spacing w:line="276" w:lineRule="auto"/>
        <w:contextualSpacing/>
        <w:rPr>
          <w:rFonts w:cstheme="minorHAnsi"/>
        </w:rPr>
      </w:pPr>
      <w:r>
        <w:rPr>
          <w:rFonts w:cstheme="minorHAnsi"/>
        </w:rPr>
        <w:t>Much of our meeting involved final decisions and preparations of reports for our General Assembly report, meeting the deadline of Friday 6 March.</w:t>
      </w:r>
    </w:p>
    <w:p w14:paraId="3EBB146D" w14:textId="77777777" w:rsidR="00C90395" w:rsidRDefault="00C90395" w:rsidP="00F926E3">
      <w:pPr>
        <w:spacing w:line="276" w:lineRule="auto"/>
        <w:contextualSpacing/>
        <w:rPr>
          <w:rFonts w:cstheme="minorHAnsi"/>
        </w:rPr>
      </w:pPr>
    </w:p>
    <w:p w14:paraId="14724033" w14:textId="5241C044" w:rsidR="00C90395" w:rsidRDefault="00C90395" w:rsidP="00F926E3">
      <w:pPr>
        <w:spacing w:line="276" w:lineRule="auto"/>
        <w:contextualSpacing/>
        <w:rPr>
          <w:rFonts w:cstheme="minorHAnsi"/>
        </w:rPr>
      </w:pPr>
      <w:r>
        <w:rPr>
          <w:rFonts w:cstheme="minorHAnsi"/>
        </w:rPr>
        <w:t>Significant items FAPLT will be bringing to the General Assembly in May include:</w:t>
      </w:r>
    </w:p>
    <w:p w14:paraId="3E6787A7" w14:textId="7DD901E7" w:rsidR="00C90395" w:rsidRPr="00C90395" w:rsidRDefault="00C90395" w:rsidP="00C90395">
      <w:pPr>
        <w:pStyle w:val="ListParagraph"/>
        <w:numPr>
          <w:ilvl w:val="0"/>
          <w:numId w:val="10"/>
        </w:numPr>
        <w:spacing w:line="276" w:lineRule="auto"/>
        <w:rPr>
          <w:rFonts w:cstheme="minorHAnsi"/>
        </w:rPr>
      </w:pPr>
      <w:r w:rsidRPr="00C90395">
        <w:rPr>
          <w:rFonts w:cstheme="minorHAnsi"/>
        </w:rPr>
        <w:t>A revision to the Income Protection and Ill Health Act</w:t>
      </w:r>
    </w:p>
    <w:p w14:paraId="5107A4F9" w14:textId="24B7DBA4" w:rsidR="00C90395" w:rsidRPr="00C90395" w:rsidRDefault="00C90395" w:rsidP="00C90395">
      <w:pPr>
        <w:pStyle w:val="ListParagraph"/>
        <w:numPr>
          <w:ilvl w:val="0"/>
          <w:numId w:val="10"/>
        </w:numPr>
        <w:spacing w:line="276" w:lineRule="auto"/>
        <w:rPr>
          <w:rFonts w:cstheme="minorHAnsi"/>
        </w:rPr>
      </w:pPr>
      <w:r w:rsidRPr="00C90395">
        <w:rPr>
          <w:rFonts w:cstheme="minorHAnsi"/>
        </w:rPr>
        <w:t>The proposal for a Lead Academic Partner</w:t>
      </w:r>
    </w:p>
    <w:p w14:paraId="799D412E" w14:textId="3B5184E5" w:rsidR="00C90395" w:rsidRPr="00C90395" w:rsidRDefault="00C90395" w:rsidP="00C90395">
      <w:pPr>
        <w:pStyle w:val="ListParagraph"/>
        <w:numPr>
          <w:ilvl w:val="0"/>
          <w:numId w:val="10"/>
        </w:numPr>
        <w:spacing w:line="276" w:lineRule="auto"/>
        <w:rPr>
          <w:rFonts w:cstheme="minorHAnsi"/>
        </w:rPr>
      </w:pPr>
      <w:r w:rsidRPr="00C90395">
        <w:rPr>
          <w:rFonts w:cstheme="minorHAnsi"/>
        </w:rPr>
        <w:t>An overview of how the Apprenticeship Pilot has been going</w:t>
      </w:r>
    </w:p>
    <w:p w14:paraId="3AE4721C" w14:textId="208A9C34" w:rsidR="00C90395" w:rsidRDefault="00C90395" w:rsidP="00C90395">
      <w:pPr>
        <w:pStyle w:val="ListParagraph"/>
        <w:numPr>
          <w:ilvl w:val="0"/>
          <w:numId w:val="10"/>
        </w:numPr>
        <w:spacing w:line="276" w:lineRule="auto"/>
        <w:rPr>
          <w:rFonts w:cstheme="minorHAnsi"/>
        </w:rPr>
      </w:pPr>
      <w:r w:rsidRPr="00C90395">
        <w:rPr>
          <w:rFonts w:cstheme="minorHAnsi"/>
        </w:rPr>
        <w:t>A summary of work exploring how much bias plays a part in nomination committees during the appointment of ministers</w:t>
      </w:r>
    </w:p>
    <w:p w14:paraId="62E65236" w14:textId="22EE195A" w:rsidR="00E022CE" w:rsidRPr="00C90395" w:rsidRDefault="00E022CE" w:rsidP="00C90395">
      <w:pPr>
        <w:pStyle w:val="ListParagraph"/>
        <w:numPr>
          <w:ilvl w:val="0"/>
          <w:numId w:val="10"/>
        </w:numPr>
        <w:spacing w:line="276" w:lineRule="auto"/>
        <w:rPr>
          <w:rFonts w:cstheme="minorHAnsi"/>
        </w:rPr>
      </w:pPr>
      <w:r>
        <w:rPr>
          <w:rFonts w:cstheme="minorHAnsi"/>
        </w:rPr>
        <w:t xml:space="preserve">A capability act </w:t>
      </w:r>
    </w:p>
    <w:p w14:paraId="621A49D9" w14:textId="5AB72DF8" w:rsidR="00C90395" w:rsidRDefault="00C90395" w:rsidP="00F926E3">
      <w:pPr>
        <w:spacing w:line="276" w:lineRule="auto"/>
        <w:contextualSpacing/>
        <w:rPr>
          <w:rFonts w:cstheme="minorHAnsi"/>
        </w:rPr>
      </w:pPr>
      <w:r>
        <w:rPr>
          <w:rFonts w:cstheme="minorHAnsi"/>
        </w:rPr>
        <w:t>It would not be appropriate to pre-empt the detail of the ‘blue book’ here and so look forward to the detail being presented in the coming weeks.</w:t>
      </w:r>
    </w:p>
    <w:p w14:paraId="3BE14203" w14:textId="77777777" w:rsidR="00F926E3" w:rsidRDefault="00F926E3" w:rsidP="00F926E3">
      <w:pPr>
        <w:spacing w:line="276" w:lineRule="auto"/>
        <w:contextualSpacing/>
        <w:rPr>
          <w:rFonts w:cstheme="minorHAnsi"/>
        </w:rPr>
      </w:pPr>
    </w:p>
    <w:p w14:paraId="29F34750" w14:textId="42952544" w:rsidR="000D3373" w:rsidRPr="00C90395" w:rsidRDefault="00C90395" w:rsidP="00F926E3">
      <w:pPr>
        <w:spacing w:line="276" w:lineRule="auto"/>
        <w:contextualSpacing/>
        <w:rPr>
          <w:rFonts w:cstheme="minorHAnsi"/>
          <w:b/>
          <w:bCs/>
        </w:rPr>
      </w:pPr>
      <w:r w:rsidRPr="00C90395">
        <w:rPr>
          <w:rFonts w:cstheme="minorHAnsi"/>
          <w:b/>
          <w:bCs/>
        </w:rPr>
        <w:t>Public Life &amp; Social Justice Programme Group membership.</w:t>
      </w:r>
    </w:p>
    <w:p w14:paraId="75271E85" w14:textId="2719B72B" w:rsidR="00C90395" w:rsidRDefault="00C90395" w:rsidP="00C90395">
      <w:pPr>
        <w:spacing w:line="276" w:lineRule="auto"/>
        <w:contextualSpacing/>
      </w:pPr>
      <w:r w:rsidRPr="00C90395">
        <w:rPr>
          <w:rFonts w:cstheme="minorHAnsi"/>
        </w:rPr>
        <w:t>This group are looking to appoint three new co-opted members</w:t>
      </w:r>
      <w:r>
        <w:rPr>
          <w:rFonts w:cstheme="minorHAnsi"/>
        </w:rPr>
        <w:t>, each one carrying an active interest in</w:t>
      </w:r>
      <w:r w:rsidRPr="00C90395">
        <w:rPr>
          <w:rFonts w:cstheme="minorHAnsi"/>
        </w:rPr>
        <w:t xml:space="preserve"> </w:t>
      </w:r>
      <w:r w:rsidRPr="00C90395">
        <w:t>Environmental Issues</w:t>
      </w:r>
      <w:r>
        <w:t>,</w:t>
      </w:r>
      <w:r w:rsidRPr="00C90395">
        <w:t xml:space="preserve"> Scottish Faiths Action for Refugees Co-ordination, </w:t>
      </w:r>
      <w:r>
        <w:t>or</w:t>
      </w:r>
      <w:r w:rsidRPr="00C90395">
        <w:t xml:space="preserve"> Joint Public Issues Team – Strategy and Policy. Role descriptions below outline who we are looking for. We’d love to hear from you if you know someone (perhaps you!) </w:t>
      </w:r>
      <w:r>
        <w:t>who</w:t>
      </w:r>
      <w:r w:rsidRPr="00C90395">
        <w:t xml:space="preserve"> might be suitable.</w:t>
      </w:r>
      <w:r w:rsidR="009A4220">
        <w:t xml:space="preserve"> Email David Bradwell </w:t>
      </w:r>
      <w:hyperlink r:id="rId7" w:history="1">
        <w:r w:rsidR="009A4220" w:rsidRPr="008B3459">
          <w:rPr>
            <w:rStyle w:val="Hyperlink"/>
          </w:rPr>
          <w:t>dbradwell@churchofscotland.org.uk</w:t>
        </w:r>
      </w:hyperlink>
      <w:r w:rsidR="009A4220">
        <w:t xml:space="preserve"> if you would like to find out more.</w:t>
      </w:r>
    </w:p>
    <w:p w14:paraId="21C44F8F" w14:textId="77777777" w:rsidR="00C90395" w:rsidRPr="00903776" w:rsidRDefault="00C90395" w:rsidP="00C90395">
      <w:pPr>
        <w:spacing w:line="276" w:lineRule="auto"/>
        <w:contextualSpacing/>
      </w:pPr>
    </w:p>
    <w:tbl>
      <w:tblPr>
        <w:tblStyle w:val="TableGrid"/>
        <w:tblW w:w="0" w:type="auto"/>
        <w:tblLook w:val="04A0" w:firstRow="1" w:lastRow="0" w:firstColumn="1" w:lastColumn="0" w:noHBand="0" w:noVBand="1"/>
      </w:tblPr>
      <w:tblGrid>
        <w:gridCol w:w="9016"/>
      </w:tblGrid>
      <w:tr w:rsidR="00C90395" w14:paraId="69C7CF2C" w14:textId="77777777" w:rsidTr="005B5BD3">
        <w:tc>
          <w:tcPr>
            <w:tcW w:w="9016" w:type="dxa"/>
          </w:tcPr>
          <w:p w14:paraId="78CAD9C3" w14:textId="77777777" w:rsidR="00C90395" w:rsidRPr="006161B1" w:rsidRDefault="00C90395" w:rsidP="005B5BD3">
            <w:pPr>
              <w:rPr>
                <w:sz w:val="20"/>
                <w:szCs w:val="20"/>
              </w:rPr>
            </w:pPr>
            <w:r w:rsidRPr="006161B1">
              <w:rPr>
                <w:sz w:val="20"/>
                <w:szCs w:val="20"/>
              </w:rPr>
              <w:t>THE CHURCH OF SCOTLAND</w:t>
            </w:r>
          </w:p>
          <w:p w14:paraId="1910FB03" w14:textId="77777777" w:rsidR="00C90395" w:rsidRPr="006161B1" w:rsidRDefault="00C90395" w:rsidP="005B5BD3">
            <w:pPr>
              <w:rPr>
                <w:sz w:val="20"/>
                <w:szCs w:val="20"/>
              </w:rPr>
            </w:pPr>
            <w:r w:rsidRPr="006161B1">
              <w:rPr>
                <w:sz w:val="20"/>
                <w:szCs w:val="20"/>
              </w:rPr>
              <w:t>VOLUNTEER ROLE OUTLINE</w:t>
            </w:r>
          </w:p>
          <w:p w14:paraId="3B7A6E98" w14:textId="77777777" w:rsidR="00C90395" w:rsidRPr="006161B1" w:rsidRDefault="00C90395" w:rsidP="005B5BD3">
            <w:pPr>
              <w:rPr>
                <w:sz w:val="20"/>
                <w:szCs w:val="20"/>
              </w:rPr>
            </w:pPr>
          </w:p>
          <w:p w14:paraId="62F18227" w14:textId="77777777" w:rsidR="00C90395" w:rsidRPr="006161B1" w:rsidRDefault="00C90395" w:rsidP="005B5BD3">
            <w:pPr>
              <w:ind w:left="2160" w:hanging="2160"/>
              <w:rPr>
                <w:sz w:val="20"/>
                <w:szCs w:val="20"/>
              </w:rPr>
            </w:pP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t>Title of Role:</w:t>
            </w:r>
            <w:r w:rsidRPr="006161B1">
              <w:rPr>
                <w:sz w:val="20"/>
                <w:szCs w:val="20"/>
              </w:rPr>
              <w:tab/>
              <w:t>Environmental Issues Representative (Co-opted Member of the Public Life and Social Justice Programme Group)</w:t>
            </w:r>
          </w:p>
          <w:p w14:paraId="661AF033" w14:textId="77777777" w:rsidR="00C90395" w:rsidRPr="006161B1" w:rsidRDefault="00C90395" w:rsidP="005B5BD3">
            <w:pPr>
              <w:rPr>
                <w:sz w:val="20"/>
                <w:szCs w:val="20"/>
              </w:rPr>
            </w:pPr>
            <w:r w:rsidRPr="006161B1">
              <w:rPr>
                <w:sz w:val="20"/>
                <w:szCs w:val="20"/>
              </w:rPr>
              <w:t>Date:</w:t>
            </w:r>
            <w:r w:rsidRPr="006161B1">
              <w:rPr>
                <w:sz w:val="20"/>
                <w:szCs w:val="20"/>
              </w:rPr>
              <w:tab/>
            </w:r>
            <w:r w:rsidRPr="006161B1">
              <w:rPr>
                <w:sz w:val="20"/>
                <w:szCs w:val="20"/>
              </w:rPr>
              <w:tab/>
            </w:r>
            <w:r w:rsidRPr="006161B1">
              <w:rPr>
                <w:sz w:val="20"/>
                <w:szCs w:val="20"/>
              </w:rPr>
              <w:tab/>
              <w:t>March 2026</w:t>
            </w:r>
          </w:p>
          <w:p w14:paraId="327DD328" w14:textId="77777777" w:rsidR="00C90395" w:rsidRPr="006161B1" w:rsidRDefault="00C90395" w:rsidP="005B5BD3">
            <w:pPr>
              <w:rPr>
                <w:sz w:val="20"/>
                <w:szCs w:val="20"/>
              </w:rPr>
            </w:pPr>
          </w:p>
          <w:p w14:paraId="201A7E53" w14:textId="77777777" w:rsidR="00C90395" w:rsidRPr="006161B1" w:rsidRDefault="00C90395" w:rsidP="005B5BD3">
            <w:pPr>
              <w:rPr>
                <w:sz w:val="20"/>
                <w:szCs w:val="20"/>
              </w:rPr>
            </w:pPr>
            <w:r w:rsidRPr="006161B1">
              <w:rPr>
                <w:sz w:val="20"/>
                <w:szCs w:val="20"/>
              </w:rPr>
              <w:t>Main Purpose of Volunteer Role:</w:t>
            </w:r>
          </w:p>
          <w:p w14:paraId="336CF2FF" w14:textId="77777777" w:rsidR="00C90395" w:rsidRPr="006161B1" w:rsidRDefault="00C90395" w:rsidP="005B5BD3">
            <w:pPr>
              <w:rPr>
                <w:sz w:val="20"/>
                <w:szCs w:val="20"/>
              </w:rPr>
            </w:pPr>
          </w:p>
          <w:p w14:paraId="75B2E6FE" w14:textId="053BDD56" w:rsidR="00C90395" w:rsidRPr="006161B1" w:rsidRDefault="00C90395" w:rsidP="005B5BD3">
            <w:pPr>
              <w:rPr>
                <w:sz w:val="20"/>
                <w:szCs w:val="20"/>
              </w:rPr>
            </w:pPr>
            <w:r w:rsidRPr="006161B1">
              <w:rPr>
                <w:sz w:val="20"/>
                <w:szCs w:val="20"/>
              </w:rPr>
              <w:t xml:space="preserve">You will serve as a co-opted member of the Public Life and Social Justice Programme Group, with responsibility for environmental issues. You will </w:t>
            </w:r>
            <w:r w:rsidR="009A4220">
              <w:rPr>
                <w:sz w:val="20"/>
                <w:szCs w:val="20"/>
              </w:rPr>
              <w:t xml:space="preserve">contribute to discussions in </w:t>
            </w:r>
            <w:r w:rsidRPr="006161B1">
              <w:rPr>
                <w:sz w:val="20"/>
                <w:szCs w:val="20"/>
              </w:rPr>
              <w:t>Programme Group meetings, bringing a lens of concern for climate and biodiversity to the Group’s discussions. You might be invited to support project tasks related to care for creation, including representing the Church of Scotland externally.</w:t>
            </w:r>
          </w:p>
          <w:p w14:paraId="6B548D9D" w14:textId="77777777" w:rsidR="00C90395" w:rsidRPr="006161B1" w:rsidRDefault="00C90395" w:rsidP="005B5BD3">
            <w:pPr>
              <w:rPr>
                <w:sz w:val="20"/>
                <w:szCs w:val="20"/>
              </w:rPr>
            </w:pPr>
          </w:p>
          <w:p w14:paraId="25C9BD3E" w14:textId="77777777" w:rsidR="00C90395" w:rsidRPr="006161B1" w:rsidRDefault="00C90395" w:rsidP="005B5BD3">
            <w:pPr>
              <w:rPr>
                <w:sz w:val="20"/>
                <w:szCs w:val="20"/>
              </w:rPr>
            </w:pPr>
            <w:r w:rsidRPr="006161B1">
              <w:rPr>
                <w:sz w:val="20"/>
                <w:szCs w:val="20"/>
              </w:rPr>
              <w:t>Key tasks:</w:t>
            </w:r>
          </w:p>
          <w:p w14:paraId="476DBB14" w14:textId="77777777" w:rsidR="00C90395" w:rsidRPr="006161B1" w:rsidRDefault="00C90395" w:rsidP="00C90395">
            <w:pPr>
              <w:pStyle w:val="ListParagraph"/>
              <w:numPr>
                <w:ilvl w:val="0"/>
                <w:numId w:val="11"/>
              </w:numPr>
              <w:rPr>
                <w:sz w:val="20"/>
                <w:szCs w:val="20"/>
              </w:rPr>
            </w:pPr>
            <w:r w:rsidRPr="006161B1">
              <w:rPr>
                <w:sz w:val="20"/>
                <w:szCs w:val="20"/>
              </w:rPr>
              <w:t xml:space="preserve">Providing theological, scientific and social policy contributions to the work of the Public Life and Social Justice Programme Group on environmental issues. </w:t>
            </w:r>
          </w:p>
          <w:p w14:paraId="57AEDA03" w14:textId="77777777" w:rsidR="00C90395" w:rsidRPr="006161B1" w:rsidRDefault="00C90395" w:rsidP="00C90395">
            <w:pPr>
              <w:pStyle w:val="ListParagraph"/>
              <w:numPr>
                <w:ilvl w:val="0"/>
                <w:numId w:val="11"/>
              </w:numPr>
              <w:rPr>
                <w:sz w:val="20"/>
                <w:szCs w:val="20"/>
              </w:rPr>
            </w:pPr>
            <w:r w:rsidRPr="006161B1">
              <w:rPr>
                <w:sz w:val="20"/>
                <w:szCs w:val="20"/>
              </w:rPr>
              <w:t>With the mandate of Environmental Issues Representative, ensuring that the Church of Scotland’s commitment to care for creation is expressed in the work of the Public Life and Social Justice Programme Group, and by giving constructive advice to other committees of the Church of Scotland on issues relating to climate change, biodiversity and safeguarding the integrity of creation.</w:t>
            </w:r>
          </w:p>
          <w:p w14:paraId="69EE8692" w14:textId="77777777" w:rsidR="00C90395" w:rsidRPr="006161B1" w:rsidRDefault="00C90395" w:rsidP="00C90395">
            <w:pPr>
              <w:pStyle w:val="ListParagraph"/>
              <w:numPr>
                <w:ilvl w:val="0"/>
                <w:numId w:val="11"/>
              </w:numPr>
              <w:rPr>
                <w:sz w:val="20"/>
                <w:szCs w:val="20"/>
              </w:rPr>
            </w:pPr>
            <w:r w:rsidRPr="006161B1">
              <w:rPr>
                <w:sz w:val="20"/>
                <w:szCs w:val="20"/>
              </w:rPr>
              <w:t>Liaising between the Church of Scotland and ecumenical partners, namely CTBI’s Environmental Issues Network and Eco-Congregation Scotland, to maintain and strengthen knowledge and understanding of developments and ideas</w:t>
            </w:r>
          </w:p>
          <w:p w14:paraId="7EAD74F0" w14:textId="77777777" w:rsidR="00C90395" w:rsidRPr="006161B1" w:rsidRDefault="00C90395" w:rsidP="00C90395">
            <w:pPr>
              <w:pStyle w:val="ListParagraph"/>
              <w:numPr>
                <w:ilvl w:val="0"/>
                <w:numId w:val="11"/>
              </w:numPr>
              <w:rPr>
                <w:sz w:val="20"/>
                <w:szCs w:val="20"/>
              </w:rPr>
            </w:pPr>
            <w:r w:rsidRPr="006161B1">
              <w:rPr>
                <w:sz w:val="20"/>
                <w:szCs w:val="20"/>
              </w:rPr>
              <w:t>Building a network of contacts of members, elders and ministers of the Church of Scotland who have a particular interest in or support for action on environmental issues.</w:t>
            </w:r>
          </w:p>
          <w:p w14:paraId="5F6C1C96" w14:textId="77777777" w:rsidR="00C90395" w:rsidRPr="006161B1" w:rsidRDefault="00C90395" w:rsidP="005B5BD3">
            <w:pPr>
              <w:rPr>
                <w:sz w:val="20"/>
                <w:szCs w:val="20"/>
              </w:rPr>
            </w:pPr>
          </w:p>
          <w:p w14:paraId="51919B01" w14:textId="77777777" w:rsidR="00C90395" w:rsidRPr="006161B1" w:rsidRDefault="00C90395" w:rsidP="005B5BD3">
            <w:pPr>
              <w:rPr>
                <w:sz w:val="20"/>
                <w:szCs w:val="20"/>
              </w:rPr>
            </w:pPr>
            <w:r w:rsidRPr="006161B1">
              <w:rPr>
                <w:sz w:val="20"/>
                <w:szCs w:val="20"/>
              </w:rPr>
              <w:lastRenderedPageBreak/>
              <w:t>Skills and interests. This would suit someone with:</w:t>
            </w:r>
          </w:p>
          <w:p w14:paraId="59F46082" w14:textId="77777777" w:rsidR="00C90395" w:rsidRPr="006161B1" w:rsidRDefault="00C90395" w:rsidP="005B5BD3">
            <w:pPr>
              <w:rPr>
                <w:sz w:val="20"/>
                <w:szCs w:val="20"/>
              </w:rPr>
            </w:pPr>
          </w:p>
          <w:p w14:paraId="0F2751B1" w14:textId="77777777" w:rsidR="00C90395" w:rsidRPr="006161B1" w:rsidRDefault="00C90395" w:rsidP="00C90395">
            <w:pPr>
              <w:pStyle w:val="ListParagraph"/>
              <w:numPr>
                <w:ilvl w:val="0"/>
                <w:numId w:val="12"/>
              </w:numPr>
              <w:rPr>
                <w:sz w:val="20"/>
                <w:szCs w:val="20"/>
              </w:rPr>
            </w:pPr>
            <w:r w:rsidRPr="006161B1">
              <w:rPr>
                <w:sz w:val="20"/>
                <w:szCs w:val="20"/>
              </w:rPr>
              <w:t>Knowledge of key environmental issues, from a theological, scientific or social policy background</w:t>
            </w:r>
          </w:p>
          <w:p w14:paraId="7275AD71" w14:textId="77777777" w:rsidR="00C90395" w:rsidRPr="006161B1" w:rsidRDefault="00C90395" w:rsidP="00C90395">
            <w:pPr>
              <w:pStyle w:val="ListParagraph"/>
              <w:numPr>
                <w:ilvl w:val="0"/>
                <w:numId w:val="12"/>
              </w:numPr>
              <w:rPr>
                <w:sz w:val="20"/>
                <w:szCs w:val="20"/>
              </w:rPr>
            </w:pPr>
            <w:r w:rsidRPr="006161B1">
              <w:rPr>
                <w:sz w:val="20"/>
                <w:szCs w:val="20"/>
              </w:rPr>
              <w:t>Experience of serving (or willingness to learn how to serve) on a committee that has a strategy or oversight focus</w:t>
            </w:r>
          </w:p>
          <w:p w14:paraId="278BC675" w14:textId="77777777" w:rsidR="00C90395" w:rsidRPr="006161B1" w:rsidRDefault="00C90395" w:rsidP="00C90395">
            <w:pPr>
              <w:pStyle w:val="ListParagraph"/>
              <w:numPr>
                <w:ilvl w:val="0"/>
                <w:numId w:val="12"/>
              </w:numPr>
              <w:rPr>
                <w:sz w:val="20"/>
                <w:szCs w:val="20"/>
              </w:rPr>
            </w:pPr>
            <w:r w:rsidRPr="006161B1">
              <w:rPr>
                <w:sz w:val="20"/>
                <w:szCs w:val="20"/>
              </w:rPr>
              <w:t>Understanding of the structures and culture of the Church of Scotland</w:t>
            </w:r>
          </w:p>
          <w:p w14:paraId="38493A77" w14:textId="77777777" w:rsidR="00C90395" w:rsidRPr="006161B1" w:rsidRDefault="00C90395" w:rsidP="00C90395">
            <w:pPr>
              <w:pStyle w:val="ListParagraph"/>
              <w:numPr>
                <w:ilvl w:val="0"/>
                <w:numId w:val="12"/>
              </w:numPr>
              <w:rPr>
                <w:sz w:val="20"/>
                <w:szCs w:val="20"/>
              </w:rPr>
            </w:pPr>
            <w:r w:rsidRPr="006161B1">
              <w:rPr>
                <w:sz w:val="20"/>
                <w:szCs w:val="20"/>
              </w:rPr>
              <w:t>Able to participate in meetings and events online and in-person</w:t>
            </w:r>
          </w:p>
          <w:p w14:paraId="6C54B767" w14:textId="77777777" w:rsidR="00C90395" w:rsidRPr="006161B1" w:rsidRDefault="00C90395" w:rsidP="00C90395">
            <w:pPr>
              <w:pStyle w:val="ListParagraph"/>
              <w:numPr>
                <w:ilvl w:val="0"/>
                <w:numId w:val="12"/>
              </w:numPr>
              <w:rPr>
                <w:sz w:val="20"/>
                <w:szCs w:val="20"/>
              </w:rPr>
            </w:pPr>
            <w:r w:rsidRPr="006161B1">
              <w:rPr>
                <w:sz w:val="20"/>
                <w:szCs w:val="20"/>
              </w:rPr>
              <w:t>Good IT skills with some experience of Microsoft packages</w:t>
            </w:r>
          </w:p>
          <w:p w14:paraId="090CD1E6" w14:textId="77777777" w:rsidR="00C90395" w:rsidRPr="006161B1" w:rsidRDefault="00C90395" w:rsidP="005B5BD3">
            <w:pPr>
              <w:rPr>
                <w:sz w:val="20"/>
                <w:szCs w:val="20"/>
              </w:rPr>
            </w:pPr>
          </w:p>
          <w:p w14:paraId="4BDD1230" w14:textId="77777777" w:rsidR="00C90395" w:rsidRPr="006161B1" w:rsidRDefault="00C90395" w:rsidP="005B5BD3">
            <w:pPr>
              <w:rPr>
                <w:sz w:val="20"/>
                <w:szCs w:val="20"/>
              </w:rPr>
            </w:pPr>
            <w:r w:rsidRPr="006161B1">
              <w:rPr>
                <w:sz w:val="20"/>
                <w:szCs w:val="20"/>
              </w:rPr>
              <w:t>Conditions:</w:t>
            </w:r>
            <w:r w:rsidRPr="006161B1">
              <w:rPr>
                <w:sz w:val="20"/>
                <w:szCs w:val="20"/>
              </w:rPr>
              <w:tab/>
            </w:r>
          </w:p>
          <w:p w14:paraId="7B0F86AA" w14:textId="77777777" w:rsidR="00C90395" w:rsidRPr="006161B1" w:rsidRDefault="00C90395" w:rsidP="005B5BD3">
            <w:pPr>
              <w:ind w:left="720"/>
              <w:rPr>
                <w:sz w:val="20"/>
                <w:szCs w:val="20"/>
              </w:rPr>
            </w:pPr>
          </w:p>
          <w:p w14:paraId="2E6325D5" w14:textId="77777777" w:rsidR="009A4220" w:rsidRDefault="00C90395" w:rsidP="009A4220">
            <w:pPr>
              <w:ind w:left="720"/>
              <w:rPr>
                <w:sz w:val="20"/>
                <w:szCs w:val="20"/>
              </w:rPr>
            </w:pPr>
            <w:r w:rsidRPr="006161B1">
              <w:rPr>
                <w:sz w:val="20"/>
                <w:szCs w:val="20"/>
              </w:rPr>
              <w:t>This is a voluntary (unpaid) position. The appointment of a co-opted member of the Public Life and Social Justice Programme Group is a decision of the Faith Action Programme Leadership Team. They can choose to end your position at any time.</w:t>
            </w:r>
            <w:r w:rsidR="009A4220">
              <w:rPr>
                <w:sz w:val="20"/>
                <w:szCs w:val="20"/>
              </w:rPr>
              <w:t xml:space="preserve"> </w:t>
            </w:r>
          </w:p>
          <w:p w14:paraId="52C456D0" w14:textId="77777777" w:rsidR="009A4220" w:rsidRDefault="009A4220" w:rsidP="009A4220">
            <w:pPr>
              <w:ind w:left="720"/>
              <w:rPr>
                <w:sz w:val="20"/>
                <w:szCs w:val="20"/>
              </w:rPr>
            </w:pPr>
          </w:p>
          <w:p w14:paraId="1DAE0FB0" w14:textId="35096239" w:rsidR="00C90395" w:rsidRPr="006161B1" w:rsidRDefault="009A4220" w:rsidP="005B5BD3">
            <w:pPr>
              <w:ind w:left="720"/>
              <w:rPr>
                <w:sz w:val="20"/>
                <w:szCs w:val="20"/>
              </w:rPr>
            </w:pPr>
            <w:r>
              <w:rPr>
                <w:sz w:val="20"/>
                <w:szCs w:val="20"/>
              </w:rPr>
              <w:t>As a co-opted member of the Programme Group, your role does not have a vote (to maintain accountability for those directly appointed by the General Assembly through the Nominations Committee process).</w:t>
            </w:r>
          </w:p>
          <w:p w14:paraId="44816651" w14:textId="77777777" w:rsidR="00C90395" w:rsidRPr="006161B1" w:rsidRDefault="00C90395" w:rsidP="005B5BD3">
            <w:pPr>
              <w:ind w:left="720"/>
              <w:rPr>
                <w:sz w:val="20"/>
                <w:szCs w:val="20"/>
              </w:rPr>
            </w:pPr>
            <w:r w:rsidRPr="006161B1">
              <w:rPr>
                <w:sz w:val="20"/>
                <w:szCs w:val="20"/>
              </w:rPr>
              <w:t>We expect you will serve for an initial period of twelve months; you may be reappointed for a further year on a rolling basis, up to a maximum term of four years.</w:t>
            </w:r>
          </w:p>
          <w:p w14:paraId="333F1B9A" w14:textId="77777777" w:rsidR="00C90395" w:rsidRPr="006161B1" w:rsidRDefault="00C90395" w:rsidP="005B5BD3">
            <w:pPr>
              <w:ind w:left="720"/>
              <w:rPr>
                <w:sz w:val="20"/>
                <w:szCs w:val="20"/>
              </w:rPr>
            </w:pPr>
          </w:p>
          <w:p w14:paraId="1712A52F" w14:textId="77777777" w:rsidR="00C90395" w:rsidRPr="006161B1" w:rsidRDefault="00C90395" w:rsidP="005B5BD3">
            <w:pPr>
              <w:ind w:left="720"/>
              <w:rPr>
                <w:sz w:val="20"/>
                <w:szCs w:val="20"/>
              </w:rPr>
            </w:pPr>
            <w:r w:rsidRPr="006161B1">
              <w:rPr>
                <w:sz w:val="20"/>
                <w:szCs w:val="20"/>
              </w:rPr>
              <w:t xml:space="preserve">You will be expected to attend around 12 meetings or events per year, including meetings of the Public Life and Social Justice Programme Group (between four and six per year, online and in-person), and to participate in events and meetings such as the Environmental Issues Network of CTBI (4x per year, online) and the Annual Gathering of Eco-Congregation Scotland. </w:t>
            </w:r>
          </w:p>
          <w:p w14:paraId="4157C56E" w14:textId="77777777" w:rsidR="00C90395" w:rsidRPr="006161B1" w:rsidRDefault="00C90395" w:rsidP="005B5BD3">
            <w:pPr>
              <w:ind w:left="720"/>
              <w:rPr>
                <w:sz w:val="20"/>
                <w:szCs w:val="20"/>
              </w:rPr>
            </w:pPr>
          </w:p>
          <w:p w14:paraId="5F3DE021" w14:textId="77777777" w:rsidR="00C90395" w:rsidRPr="006161B1" w:rsidRDefault="00C90395" w:rsidP="005B5BD3">
            <w:pPr>
              <w:ind w:left="720"/>
              <w:rPr>
                <w:sz w:val="20"/>
                <w:szCs w:val="20"/>
              </w:rPr>
            </w:pPr>
            <w:r w:rsidRPr="006161B1">
              <w:rPr>
                <w:sz w:val="20"/>
                <w:szCs w:val="20"/>
              </w:rPr>
              <w:t>Where there are opportunities to be involved in the delivery of outputs such as written material, presentation or leading worship, this will be by mutual agreement.</w:t>
            </w:r>
          </w:p>
          <w:p w14:paraId="63CC43A7" w14:textId="77777777" w:rsidR="00C90395" w:rsidRPr="006161B1" w:rsidRDefault="00C90395" w:rsidP="005B5BD3">
            <w:pPr>
              <w:ind w:left="720"/>
              <w:rPr>
                <w:sz w:val="20"/>
                <w:szCs w:val="20"/>
              </w:rPr>
            </w:pPr>
          </w:p>
          <w:p w14:paraId="2E4C4C90" w14:textId="0E4E1E8E" w:rsidR="00C90395" w:rsidRDefault="00C90395" w:rsidP="005B5BD3">
            <w:pPr>
              <w:ind w:left="720"/>
              <w:rPr>
                <w:sz w:val="20"/>
                <w:szCs w:val="20"/>
              </w:rPr>
            </w:pPr>
            <w:r w:rsidRPr="006161B1">
              <w:rPr>
                <w:sz w:val="20"/>
                <w:szCs w:val="20"/>
              </w:rPr>
              <w:t>You should be a member, elder or minister of the Church of Scotland and be in sympathy with the remit and vision of the Public Life and Social Justice Programme Group</w:t>
            </w:r>
            <w:r w:rsidR="009A4220">
              <w:rPr>
                <w:sz w:val="20"/>
                <w:szCs w:val="20"/>
              </w:rPr>
              <w:t>.</w:t>
            </w:r>
          </w:p>
          <w:p w14:paraId="1F614756" w14:textId="77777777" w:rsidR="009A4220" w:rsidRDefault="009A4220" w:rsidP="005B5BD3">
            <w:pPr>
              <w:ind w:left="720"/>
              <w:rPr>
                <w:sz w:val="20"/>
                <w:szCs w:val="20"/>
              </w:rPr>
            </w:pPr>
          </w:p>
          <w:p w14:paraId="4022038F" w14:textId="77777777" w:rsidR="00C90395" w:rsidRPr="006161B1" w:rsidRDefault="00C90395" w:rsidP="005B5BD3">
            <w:pPr>
              <w:rPr>
                <w:sz w:val="20"/>
                <w:szCs w:val="20"/>
              </w:rPr>
            </w:pPr>
          </w:p>
          <w:p w14:paraId="73EF5738" w14:textId="77777777" w:rsidR="00C90395" w:rsidRPr="006161B1" w:rsidRDefault="00C90395" w:rsidP="005B5BD3">
            <w:pPr>
              <w:rPr>
                <w:sz w:val="20"/>
                <w:szCs w:val="20"/>
              </w:rPr>
            </w:pPr>
            <w:r w:rsidRPr="006161B1">
              <w:rPr>
                <w:sz w:val="20"/>
                <w:szCs w:val="20"/>
              </w:rPr>
              <w:t>Expenses:</w:t>
            </w:r>
          </w:p>
          <w:p w14:paraId="3FF1EA1E" w14:textId="77777777" w:rsidR="00C90395" w:rsidRPr="006161B1" w:rsidRDefault="00C90395" w:rsidP="005B5BD3">
            <w:pPr>
              <w:rPr>
                <w:sz w:val="20"/>
                <w:szCs w:val="20"/>
              </w:rPr>
            </w:pPr>
          </w:p>
          <w:p w14:paraId="3EAF5498" w14:textId="77777777" w:rsidR="00C90395" w:rsidRPr="006161B1" w:rsidRDefault="00C90395" w:rsidP="005B5BD3">
            <w:pPr>
              <w:ind w:left="720"/>
              <w:rPr>
                <w:sz w:val="20"/>
                <w:szCs w:val="20"/>
              </w:rPr>
            </w:pPr>
            <w:r w:rsidRPr="006161B1">
              <w:rPr>
                <w:sz w:val="20"/>
                <w:szCs w:val="20"/>
              </w:rPr>
              <w:t xml:space="preserve">Volunteers </w:t>
            </w:r>
            <w:proofErr w:type="gramStart"/>
            <w:r w:rsidRPr="006161B1">
              <w:rPr>
                <w:sz w:val="20"/>
                <w:szCs w:val="20"/>
              </w:rPr>
              <w:t>are able to</w:t>
            </w:r>
            <w:proofErr w:type="gramEnd"/>
            <w:r w:rsidRPr="006161B1">
              <w:rPr>
                <w:sz w:val="20"/>
                <w:szCs w:val="20"/>
              </w:rPr>
              <w:t xml:space="preserve"> claim reasonable out of pocket expenses, subject to the production of itemised receipts as evidence of the expenditure. What can be reclaimed from the organisation and the calculation of expenses is the same for other committee members. Expenses will only be paid if there has been prior agreement.</w:t>
            </w:r>
          </w:p>
          <w:p w14:paraId="674D20EF" w14:textId="77777777" w:rsidR="00C90395" w:rsidRPr="006161B1" w:rsidRDefault="00C90395" w:rsidP="005B5BD3">
            <w:pPr>
              <w:rPr>
                <w:sz w:val="20"/>
                <w:szCs w:val="20"/>
              </w:rPr>
            </w:pPr>
          </w:p>
          <w:p w14:paraId="14F5693D" w14:textId="77777777" w:rsidR="00C90395" w:rsidRPr="006161B1" w:rsidRDefault="00C90395" w:rsidP="005B5BD3">
            <w:pPr>
              <w:rPr>
                <w:sz w:val="20"/>
                <w:szCs w:val="20"/>
              </w:rPr>
            </w:pPr>
            <w:r w:rsidRPr="006161B1">
              <w:rPr>
                <w:sz w:val="20"/>
                <w:szCs w:val="20"/>
              </w:rPr>
              <w:t>Code of Conduct:</w:t>
            </w:r>
          </w:p>
          <w:p w14:paraId="25D2F8AB" w14:textId="77777777" w:rsidR="00C90395" w:rsidRPr="006161B1" w:rsidRDefault="00C90395" w:rsidP="005B5BD3">
            <w:pPr>
              <w:rPr>
                <w:sz w:val="20"/>
                <w:szCs w:val="20"/>
              </w:rPr>
            </w:pPr>
          </w:p>
          <w:p w14:paraId="299A71BE" w14:textId="77777777" w:rsidR="00C90395" w:rsidRPr="006161B1" w:rsidRDefault="00C90395" w:rsidP="005B5BD3">
            <w:pPr>
              <w:ind w:left="720"/>
              <w:rPr>
                <w:sz w:val="20"/>
                <w:szCs w:val="20"/>
              </w:rPr>
            </w:pPr>
            <w:r w:rsidRPr="006161B1">
              <w:rPr>
                <w:sz w:val="20"/>
                <w:szCs w:val="20"/>
              </w:rPr>
              <w:t xml:space="preserve">As a co-opted committee member and in your capacity representing the Church of Scotland, you are expected to follow the Code of Conduct for committee members. </w:t>
            </w:r>
            <w:proofErr w:type="gramStart"/>
            <w:r w:rsidRPr="006161B1">
              <w:rPr>
                <w:sz w:val="20"/>
                <w:szCs w:val="20"/>
              </w:rPr>
              <w:t>In the course of</w:t>
            </w:r>
            <w:proofErr w:type="gramEnd"/>
            <w:r w:rsidRPr="006161B1">
              <w:rPr>
                <w:sz w:val="20"/>
                <w:szCs w:val="20"/>
              </w:rPr>
              <w:t xml:space="preserve"> your </w:t>
            </w:r>
            <w:proofErr w:type="gramStart"/>
            <w:r w:rsidRPr="006161B1">
              <w:rPr>
                <w:sz w:val="20"/>
                <w:szCs w:val="20"/>
              </w:rPr>
              <w:t>role</w:t>
            </w:r>
            <w:proofErr w:type="gramEnd"/>
            <w:r w:rsidRPr="006161B1">
              <w:rPr>
                <w:sz w:val="20"/>
                <w:szCs w:val="20"/>
              </w:rPr>
              <w:t xml:space="preserve"> you should also act in a way consistent with the Church of Scotland’s policies in relation to health and safety, data protection, equality and safeguarding.</w:t>
            </w:r>
          </w:p>
          <w:p w14:paraId="250A53A7" w14:textId="77777777" w:rsidR="00C90395" w:rsidRPr="006161B1" w:rsidRDefault="00C90395" w:rsidP="005B5BD3">
            <w:pPr>
              <w:pBdr>
                <w:bottom w:val="single" w:sz="6" w:space="1" w:color="auto"/>
              </w:pBdr>
              <w:rPr>
                <w:sz w:val="20"/>
                <w:szCs w:val="20"/>
              </w:rPr>
            </w:pPr>
          </w:p>
          <w:p w14:paraId="1837E80A" w14:textId="77777777" w:rsidR="00C90395" w:rsidRPr="006161B1" w:rsidRDefault="00C90395" w:rsidP="005B5BD3">
            <w:pPr>
              <w:rPr>
                <w:sz w:val="20"/>
                <w:szCs w:val="20"/>
              </w:rPr>
            </w:pPr>
            <w:r w:rsidRPr="006161B1">
              <w:rPr>
                <w:sz w:val="20"/>
                <w:szCs w:val="20"/>
              </w:rPr>
              <w:br w:type="page"/>
            </w:r>
          </w:p>
          <w:p w14:paraId="33CD8E37" w14:textId="77777777" w:rsidR="00C90395" w:rsidRPr="006161B1" w:rsidRDefault="00C90395" w:rsidP="005B5BD3">
            <w:pPr>
              <w:rPr>
                <w:sz w:val="20"/>
                <w:szCs w:val="20"/>
              </w:rPr>
            </w:pPr>
            <w:r w:rsidRPr="006161B1">
              <w:rPr>
                <w:sz w:val="20"/>
                <w:szCs w:val="20"/>
              </w:rPr>
              <w:t>THE CHURCH OF SCOTLAND</w:t>
            </w:r>
          </w:p>
          <w:p w14:paraId="6FD5B1DD" w14:textId="77777777" w:rsidR="00C90395" w:rsidRPr="006161B1" w:rsidRDefault="00C90395" w:rsidP="005B5BD3">
            <w:pPr>
              <w:rPr>
                <w:sz w:val="20"/>
                <w:szCs w:val="20"/>
              </w:rPr>
            </w:pPr>
            <w:r w:rsidRPr="006161B1">
              <w:rPr>
                <w:sz w:val="20"/>
                <w:szCs w:val="20"/>
              </w:rPr>
              <w:t>VOLUNTEER ROLE OUTLINE</w:t>
            </w:r>
          </w:p>
          <w:p w14:paraId="74155BF9" w14:textId="77777777" w:rsidR="00C90395" w:rsidRPr="006161B1" w:rsidRDefault="00C90395" w:rsidP="005B5BD3">
            <w:pPr>
              <w:rPr>
                <w:sz w:val="20"/>
                <w:szCs w:val="20"/>
              </w:rPr>
            </w:pPr>
          </w:p>
          <w:p w14:paraId="727666DA" w14:textId="77777777" w:rsidR="00C90395" w:rsidRPr="006161B1" w:rsidRDefault="00C90395" w:rsidP="005B5BD3">
            <w:pPr>
              <w:ind w:left="2160" w:hanging="2160"/>
              <w:rPr>
                <w:sz w:val="20"/>
                <w:szCs w:val="20"/>
              </w:rPr>
            </w:pP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t>Title of Role:</w:t>
            </w:r>
            <w:r w:rsidRPr="006161B1">
              <w:rPr>
                <w:sz w:val="20"/>
                <w:szCs w:val="20"/>
              </w:rPr>
              <w:tab/>
              <w:t>Joint Public Issues Team – Strategy and Policy Group Representative (Co-opted Member of the Public Life and Social Justice Programme Group)</w:t>
            </w:r>
          </w:p>
          <w:p w14:paraId="43549BBA" w14:textId="77777777" w:rsidR="00C90395" w:rsidRPr="006161B1" w:rsidRDefault="00C90395" w:rsidP="005B5BD3">
            <w:pPr>
              <w:rPr>
                <w:sz w:val="20"/>
                <w:szCs w:val="20"/>
              </w:rPr>
            </w:pPr>
            <w:r w:rsidRPr="006161B1">
              <w:rPr>
                <w:sz w:val="20"/>
                <w:szCs w:val="20"/>
              </w:rPr>
              <w:t>Date:</w:t>
            </w:r>
            <w:r w:rsidRPr="006161B1">
              <w:rPr>
                <w:sz w:val="20"/>
                <w:szCs w:val="20"/>
              </w:rPr>
              <w:tab/>
            </w:r>
            <w:r w:rsidRPr="006161B1">
              <w:rPr>
                <w:sz w:val="20"/>
                <w:szCs w:val="20"/>
              </w:rPr>
              <w:tab/>
            </w:r>
            <w:r w:rsidRPr="006161B1">
              <w:rPr>
                <w:sz w:val="20"/>
                <w:szCs w:val="20"/>
              </w:rPr>
              <w:tab/>
              <w:t>February 2026</w:t>
            </w:r>
          </w:p>
          <w:p w14:paraId="1FE70304" w14:textId="77777777" w:rsidR="00C90395" w:rsidRPr="006161B1" w:rsidRDefault="00C90395" w:rsidP="005B5BD3">
            <w:pPr>
              <w:rPr>
                <w:sz w:val="20"/>
                <w:szCs w:val="20"/>
              </w:rPr>
            </w:pPr>
          </w:p>
          <w:p w14:paraId="7C6B7F20" w14:textId="77777777" w:rsidR="00C90395" w:rsidRPr="006161B1" w:rsidRDefault="00C90395" w:rsidP="005B5BD3">
            <w:pPr>
              <w:rPr>
                <w:sz w:val="20"/>
                <w:szCs w:val="20"/>
              </w:rPr>
            </w:pPr>
            <w:r w:rsidRPr="006161B1">
              <w:rPr>
                <w:sz w:val="20"/>
                <w:szCs w:val="20"/>
              </w:rPr>
              <w:t>Main Purpose of Volunteer Role:</w:t>
            </w:r>
          </w:p>
          <w:p w14:paraId="42F8E430" w14:textId="77777777" w:rsidR="00C90395" w:rsidRPr="006161B1" w:rsidRDefault="00C90395" w:rsidP="005B5BD3">
            <w:pPr>
              <w:rPr>
                <w:sz w:val="20"/>
                <w:szCs w:val="20"/>
              </w:rPr>
            </w:pPr>
          </w:p>
          <w:p w14:paraId="6156DF20" w14:textId="7179C0A9" w:rsidR="00C90395" w:rsidRPr="006161B1" w:rsidRDefault="00C90395" w:rsidP="005B5BD3">
            <w:pPr>
              <w:rPr>
                <w:sz w:val="20"/>
                <w:szCs w:val="20"/>
              </w:rPr>
            </w:pPr>
            <w:r w:rsidRPr="006161B1">
              <w:rPr>
                <w:sz w:val="20"/>
                <w:szCs w:val="20"/>
              </w:rPr>
              <w:t xml:space="preserve">You will serve as a co-opted member of the Public Life and Social Justice Programme Group, as the Church of Scotland’s representative to the Strategy and Policy Group (SPG) of the Joint Public Issues Team (JPIT). You will </w:t>
            </w:r>
            <w:r w:rsidR="009A4220">
              <w:rPr>
                <w:sz w:val="20"/>
                <w:szCs w:val="20"/>
              </w:rPr>
              <w:t xml:space="preserve">contribute to discussions </w:t>
            </w:r>
            <w:proofErr w:type="gramStart"/>
            <w:r w:rsidR="009A4220">
              <w:rPr>
                <w:sz w:val="20"/>
                <w:szCs w:val="20"/>
              </w:rPr>
              <w:t xml:space="preserve">in </w:t>
            </w:r>
            <w:r w:rsidRPr="006161B1">
              <w:rPr>
                <w:sz w:val="20"/>
                <w:szCs w:val="20"/>
              </w:rPr>
              <w:t xml:space="preserve"> Programme</w:t>
            </w:r>
            <w:proofErr w:type="gramEnd"/>
            <w:r w:rsidRPr="006161B1">
              <w:rPr>
                <w:sz w:val="20"/>
                <w:szCs w:val="20"/>
              </w:rPr>
              <w:t xml:space="preserve"> Group meetings, bringing the </w:t>
            </w:r>
            <w:proofErr w:type="gramStart"/>
            <w:r w:rsidRPr="006161B1">
              <w:rPr>
                <w:sz w:val="20"/>
                <w:szCs w:val="20"/>
              </w:rPr>
              <w:t>high level</w:t>
            </w:r>
            <w:proofErr w:type="gramEnd"/>
            <w:r w:rsidRPr="006161B1">
              <w:rPr>
                <w:sz w:val="20"/>
                <w:szCs w:val="20"/>
              </w:rPr>
              <w:t xml:space="preserve"> perspective of JPIT’s SPG on a range of contemporary issues. You might be invited to support project tasks related to public issues, including representing the Church of Scotland externally.</w:t>
            </w:r>
          </w:p>
          <w:p w14:paraId="5CBAB8B9" w14:textId="77777777" w:rsidR="00C90395" w:rsidRPr="006161B1" w:rsidRDefault="00C90395" w:rsidP="005B5BD3">
            <w:pPr>
              <w:rPr>
                <w:sz w:val="20"/>
                <w:szCs w:val="20"/>
              </w:rPr>
            </w:pPr>
          </w:p>
          <w:p w14:paraId="024D72D8" w14:textId="77777777" w:rsidR="00C90395" w:rsidRPr="006161B1" w:rsidRDefault="00C90395" w:rsidP="005B5BD3">
            <w:pPr>
              <w:rPr>
                <w:sz w:val="20"/>
                <w:szCs w:val="20"/>
              </w:rPr>
            </w:pPr>
          </w:p>
          <w:p w14:paraId="703B6F94" w14:textId="77777777" w:rsidR="00C90395" w:rsidRPr="006161B1" w:rsidRDefault="00C90395" w:rsidP="005B5BD3">
            <w:pPr>
              <w:rPr>
                <w:sz w:val="20"/>
                <w:szCs w:val="20"/>
              </w:rPr>
            </w:pPr>
            <w:r w:rsidRPr="006161B1">
              <w:rPr>
                <w:sz w:val="20"/>
                <w:szCs w:val="20"/>
              </w:rPr>
              <w:t>Key tasks:</w:t>
            </w:r>
          </w:p>
          <w:p w14:paraId="333479EE" w14:textId="77777777" w:rsidR="00C90395" w:rsidRPr="006161B1" w:rsidRDefault="00C90395" w:rsidP="00C90395">
            <w:pPr>
              <w:pStyle w:val="ListParagraph"/>
              <w:numPr>
                <w:ilvl w:val="0"/>
                <w:numId w:val="13"/>
              </w:numPr>
              <w:rPr>
                <w:sz w:val="20"/>
                <w:szCs w:val="20"/>
              </w:rPr>
            </w:pPr>
            <w:r w:rsidRPr="006161B1">
              <w:rPr>
                <w:sz w:val="20"/>
                <w:szCs w:val="20"/>
              </w:rPr>
              <w:t xml:space="preserve">Providing theological and social policy contributions to the work of the Public Life and Social Justice Programme Group on public issues. </w:t>
            </w:r>
          </w:p>
          <w:p w14:paraId="7F365EEC" w14:textId="77777777" w:rsidR="00C90395" w:rsidRPr="006161B1" w:rsidRDefault="00C90395" w:rsidP="00C90395">
            <w:pPr>
              <w:pStyle w:val="ListParagraph"/>
              <w:numPr>
                <w:ilvl w:val="0"/>
                <w:numId w:val="13"/>
              </w:numPr>
              <w:rPr>
                <w:sz w:val="20"/>
                <w:szCs w:val="20"/>
              </w:rPr>
            </w:pPr>
            <w:r w:rsidRPr="006161B1">
              <w:rPr>
                <w:sz w:val="20"/>
                <w:szCs w:val="20"/>
              </w:rPr>
              <w:t>Being the key point of connection from the Public Life and Social Justice Programme to JPIT’s SPG. This will involve preparing for meetings, briefing colleagues, contributing ideas and sharing decisions and outcomes.</w:t>
            </w:r>
          </w:p>
          <w:p w14:paraId="63E47E2A" w14:textId="77777777" w:rsidR="00C90395" w:rsidRPr="006161B1" w:rsidRDefault="00C90395" w:rsidP="00C90395">
            <w:pPr>
              <w:pStyle w:val="ListParagraph"/>
              <w:numPr>
                <w:ilvl w:val="0"/>
                <w:numId w:val="13"/>
              </w:numPr>
              <w:rPr>
                <w:sz w:val="20"/>
                <w:szCs w:val="20"/>
              </w:rPr>
            </w:pPr>
            <w:r w:rsidRPr="006161B1">
              <w:rPr>
                <w:sz w:val="20"/>
                <w:szCs w:val="20"/>
              </w:rPr>
              <w:t>Undertaking additional work by mutual agreement, such as report writing, speaking/presenting, worship leading and attending other meetings, events and conferences.</w:t>
            </w:r>
          </w:p>
          <w:p w14:paraId="4FC909F7" w14:textId="77777777" w:rsidR="00C90395" w:rsidRPr="006161B1" w:rsidRDefault="00C90395" w:rsidP="005B5BD3">
            <w:pPr>
              <w:rPr>
                <w:sz w:val="20"/>
                <w:szCs w:val="20"/>
              </w:rPr>
            </w:pPr>
          </w:p>
          <w:p w14:paraId="6E903A78" w14:textId="77777777" w:rsidR="00C90395" w:rsidRPr="006161B1" w:rsidRDefault="00C90395" w:rsidP="005B5BD3">
            <w:pPr>
              <w:rPr>
                <w:sz w:val="20"/>
                <w:szCs w:val="20"/>
              </w:rPr>
            </w:pPr>
          </w:p>
          <w:p w14:paraId="2E200375" w14:textId="77777777" w:rsidR="00C90395" w:rsidRPr="006161B1" w:rsidRDefault="00C90395" w:rsidP="005B5BD3">
            <w:pPr>
              <w:rPr>
                <w:sz w:val="20"/>
                <w:szCs w:val="20"/>
              </w:rPr>
            </w:pPr>
            <w:r w:rsidRPr="006161B1">
              <w:rPr>
                <w:sz w:val="20"/>
                <w:szCs w:val="20"/>
              </w:rPr>
              <w:t>Skills and interests. This would suit someone with:</w:t>
            </w:r>
          </w:p>
          <w:p w14:paraId="1D316EB5" w14:textId="77777777" w:rsidR="00C90395" w:rsidRPr="006161B1" w:rsidRDefault="00C90395" w:rsidP="005B5BD3">
            <w:pPr>
              <w:rPr>
                <w:sz w:val="20"/>
                <w:szCs w:val="20"/>
              </w:rPr>
            </w:pPr>
          </w:p>
          <w:p w14:paraId="0C70C902" w14:textId="77777777" w:rsidR="00C90395" w:rsidRPr="006161B1" w:rsidRDefault="00C90395" w:rsidP="00C90395">
            <w:pPr>
              <w:pStyle w:val="ListParagraph"/>
              <w:numPr>
                <w:ilvl w:val="0"/>
                <w:numId w:val="14"/>
              </w:numPr>
              <w:rPr>
                <w:sz w:val="20"/>
                <w:szCs w:val="20"/>
              </w:rPr>
            </w:pPr>
            <w:r w:rsidRPr="006161B1">
              <w:rPr>
                <w:sz w:val="20"/>
                <w:szCs w:val="20"/>
              </w:rPr>
              <w:t>Knowledge of key public issues, from a theological, political or social policy background</w:t>
            </w:r>
          </w:p>
          <w:p w14:paraId="5DDC0E7E" w14:textId="77777777" w:rsidR="00C90395" w:rsidRPr="006161B1" w:rsidRDefault="00C90395" w:rsidP="00C90395">
            <w:pPr>
              <w:pStyle w:val="ListParagraph"/>
              <w:numPr>
                <w:ilvl w:val="0"/>
                <w:numId w:val="14"/>
              </w:numPr>
              <w:rPr>
                <w:sz w:val="20"/>
                <w:szCs w:val="20"/>
              </w:rPr>
            </w:pPr>
            <w:r w:rsidRPr="006161B1">
              <w:rPr>
                <w:sz w:val="20"/>
                <w:szCs w:val="20"/>
              </w:rPr>
              <w:t>Experience of serving (or willingness to learn how to serve) on a committee that has a strategy or oversight focus</w:t>
            </w:r>
          </w:p>
          <w:p w14:paraId="5E24DD86" w14:textId="77777777" w:rsidR="00C90395" w:rsidRPr="006161B1" w:rsidRDefault="00C90395" w:rsidP="00C90395">
            <w:pPr>
              <w:pStyle w:val="ListParagraph"/>
              <w:numPr>
                <w:ilvl w:val="0"/>
                <w:numId w:val="14"/>
              </w:numPr>
              <w:rPr>
                <w:sz w:val="20"/>
                <w:szCs w:val="20"/>
              </w:rPr>
            </w:pPr>
            <w:r w:rsidRPr="006161B1">
              <w:rPr>
                <w:sz w:val="20"/>
                <w:szCs w:val="20"/>
              </w:rPr>
              <w:t>Understanding of the structures and culture of the Church of Scotland</w:t>
            </w:r>
          </w:p>
          <w:p w14:paraId="47535125" w14:textId="77777777" w:rsidR="00C90395" w:rsidRPr="006161B1" w:rsidRDefault="00C90395" w:rsidP="00C90395">
            <w:pPr>
              <w:pStyle w:val="ListParagraph"/>
              <w:numPr>
                <w:ilvl w:val="0"/>
                <w:numId w:val="14"/>
              </w:numPr>
              <w:rPr>
                <w:sz w:val="20"/>
                <w:szCs w:val="20"/>
              </w:rPr>
            </w:pPr>
            <w:r w:rsidRPr="006161B1">
              <w:rPr>
                <w:sz w:val="20"/>
                <w:szCs w:val="20"/>
              </w:rPr>
              <w:t>Able to participate in meetings and events online and in-person</w:t>
            </w:r>
          </w:p>
          <w:p w14:paraId="625CCEC2" w14:textId="77777777" w:rsidR="00C90395" w:rsidRPr="006161B1" w:rsidRDefault="00C90395" w:rsidP="00C90395">
            <w:pPr>
              <w:pStyle w:val="ListParagraph"/>
              <w:numPr>
                <w:ilvl w:val="0"/>
                <w:numId w:val="14"/>
              </w:numPr>
              <w:rPr>
                <w:sz w:val="20"/>
                <w:szCs w:val="20"/>
              </w:rPr>
            </w:pPr>
            <w:r w:rsidRPr="006161B1">
              <w:rPr>
                <w:sz w:val="20"/>
                <w:szCs w:val="20"/>
              </w:rPr>
              <w:t>Good IT skills with some experience of Microsoft packages</w:t>
            </w:r>
          </w:p>
          <w:p w14:paraId="1D74CBE9" w14:textId="77777777" w:rsidR="00C90395" w:rsidRPr="006161B1" w:rsidRDefault="00C90395" w:rsidP="005B5BD3">
            <w:pPr>
              <w:rPr>
                <w:sz w:val="20"/>
                <w:szCs w:val="20"/>
              </w:rPr>
            </w:pPr>
          </w:p>
          <w:p w14:paraId="24BF5E8C" w14:textId="77777777" w:rsidR="00C90395" w:rsidRPr="006161B1" w:rsidRDefault="00C90395" w:rsidP="005B5BD3">
            <w:pPr>
              <w:rPr>
                <w:sz w:val="20"/>
                <w:szCs w:val="20"/>
              </w:rPr>
            </w:pPr>
            <w:r w:rsidRPr="006161B1">
              <w:rPr>
                <w:sz w:val="20"/>
                <w:szCs w:val="20"/>
              </w:rPr>
              <w:t>Conditions:</w:t>
            </w:r>
            <w:r w:rsidRPr="006161B1">
              <w:rPr>
                <w:sz w:val="20"/>
                <w:szCs w:val="20"/>
              </w:rPr>
              <w:tab/>
            </w:r>
          </w:p>
          <w:p w14:paraId="5C9ADD7A" w14:textId="77777777" w:rsidR="00C90395" w:rsidRPr="006161B1" w:rsidRDefault="00C90395" w:rsidP="005B5BD3">
            <w:pPr>
              <w:rPr>
                <w:sz w:val="20"/>
                <w:szCs w:val="20"/>
              </w:rPr>
            </w:pPr>
          </w:p>
          <w:p w14:paraId="3C2F6923" w14:textId="77777777" w:rsidR="00C90395" w:rsidRDefault="00C90395" w:rsidP="005B5BD3">
            <w:pPr>
              <w:ind w:left="720"/>
              <w:rPr>
                <w:sz w:val="20"/>
                <w:szCs w:val="20"/>
              </w:rPr>
            </w:pPr>
            <w:r w:rsidRPr="006161B1">
              <w:rPr>
                <w:sz w:val="20"/>
                <w:szCs w:val="20"/>
              </w:rPr>
              <w:t>This is a voluntary (unpaid) position. The appointment of a co-opted member of the Public Life and Social Justice Programme Group is a decision of the Faith Action Programme Leadership Team. They can choose to end your position at any time.</w:t>
            </w:r>
          </w:p>
          <w:p w14:paraId="5A56EC32" w14:textId="77777777" w:rsidR="009A4220" w:rsidRDefault="009A4220" w:rsidP="005B5BD3">
            <w:pPr>
              <w:ind w:left="720"/>
              <w:rPr>
                <w:sz w:val="20"/>
                <w:szCs w:val="20"/>
              </w:rPr>
            </w:pPr>
          </w:p>
          <w:p w14:paraId="5DCC4126" w14:textId="77777777" w:rsidR="009A4220" w:rsidRPr="006161B1" w:rsidRDefault="009A4220" w:rsidP="009A4220">
            <w:pPr>
              <w:ind w:left="720"/>
              <w:rPr>
                <w:sz w:val="20"/>
                <w:szCs w:val="20"/>
              </w:rPr>
            </w:pPr>
            <w:r>
              <w:rPr>
                <w:sz w:val="20"/>
                <w:szCs w:val="20"/>
              </w:rPr>
              <w:t>As a co-opted member of the Programme Group, your role does not have a vote (to maintain accountability for those directly appointed by the General Assembly through the Nominations Committee process).</w:t>
            </w:r>
          </w:p>
          <w:p w14:paraId="03588F41" w14:textId="77777777" w:rsidR="009A4220" w:rsidRPr="006161B1" w:rsidRDefault="009A4220" w:rsidP="005B5BD3">
            <w:pPr>
              <w:ind w:left="720"/>
              <w:rPr>
                <w:sz w:val="20"/>
                <w:szCs w:val="20"/>
              </w:rPr>
            </w:pPr>
          </w:p>
          <w:p w14:paraId="3856CA05" w14:textId="77777777" w:rsidR="00C90395" w:rsidRPr="006161B1" w:rsidRDefault="00C90395" w:rsidP="005B5BD3">
            <w:pPr>
              <w:ind w:left="720"/>
              <w:rPr>
                <w:sz w:val="20"/>
                <w:szCs w:val="20"/>
              </w:rPr>
            </w:pPr>
            <w:r w:rsidRPr="006161B1">
              <w:rPr>
                <w:sz w:val="20"/>
                <w:szCs w:val="20"/>
              </w:rPr>
              <w:t>We expect you will serve for an initial period of twelve months; you may be reappointed for a further year on a rolling basis, up to a maximum term of four years.</w:t>
            </w:r>
          </w:p>
          <w:p w14:paraId="7490E5ED" w14:textId="77777777" w:rsidR="00C90395" w:rsidRPr="006161B1" w:rsidRDefault="00C90395" w:rsidP="005B5BD3">
            <w:pPr>
              <w:ind w:left="720"/>
              <w:rPr>
                <w:sz w:val="20"/>
                <w:szCs w:val="20"/>
              </w:rPr>
            </w:pPr>
          </w:p>
          <w:p w14:paraId="75D1AA35" w14:textId="77777777" w:rsidR="00C90395" w:rsidRPr="006161B1" w:rsidRDefault="00C90395" w:rsidP="005B5BD3">
            <w:pPr>
              <w:ind w:left="720"/>
              <w:rPr>
                <w:sz w:val="20"/>
                <w:szCs w:val="20"/>
              </w:rPr>
            </w:pPr>
            <w:r w:rsidRPr="006161B1">
              <w:rPr>
                <w:sz w:val="20"/>
                <w:szCs w:val="20"/>
              </w:rPr>
              <w:t>You will be expected to attend around 10 meetings or events per year, including meetings of the Public Life and Social Justice Programme Group (between four and six per year, online and in-person), and to participate in SPG meetings (4x per year, three online, one 24hr residential meeting</w:t>
            </w:r>
            <w:proofErr w:type="gramStart"/>
            <w:r w:rsidRPr="006161B1">
              <w:rPr>
                <w:sz w:val="20"/>
                <w:szCs w:val="20"/>
              </w:rPr>
              <w:t>).  .</w:t>
            </w:r>
            <w:proofErr w:type="gramEnd"/>
            <w:r w:rsidRPr="006161B1">
              <w:rPr>
                <w:sz w:val="20"/>
                <w:szCs w:val="20"/>
              </w:rPr>
              <w:t xml:space="preserve"> </w:t>
            </w:r>
          </w:p>
          <w:p w14:paraId="077BAFDD" w14:textId="77777777" w:rsidR="00C90395" w:rsidRPr="006161B1" w:rsidRDefault="00C90395" w:rsidP="005B5BD3">
            <w:pPr>
              <w:ind w:left="720"/>
              <w:rPr>
                <w:sz w:val="20"/>
                <w:szCs w:val="20"/>
              </w:rPr>
            </w:pPr>
          </w:p>
          <w:p w14:paraId="2F166776" w14:textId="77777777" w:rsidR="00C90395" w:rsidRPr="006161B1" w:rsidRDefault="00C90395" w:rsidP="005B5BD3">
            <w:pPr>
              <w:ind w:left="720"/>
              <w:rPr>
                <w:sz w:val="20"/>
                <w:szCs w:val="20"/>
              </w:rPr>
            </w:pPr>
            <w:r w:rsidRPr="006161B1">
              <w:rPr>
                <w:sz w:val="20"/>
                <w:szCs w:val="20"/>
              </w:rPr>
              <w:t>Where there are opportunities to be involved in the delivery of outputs such as written material, presentation or leading worship, this will be by mutual agreement.</w:t>
            </w:r>
          </w:p>
          <w:p w14:paraId="098BD9DC" w14:textId="77777777" w:rsidR="00C90395" w:rsidRPr="006161B1" w:rsidRDefault="00C90395" w:rsidP="005B5BD3">
            <w:pPr>
              <w:ind w:left="720"/>
              <w:rPr>
                <w:sz w:val="20"/>
                <w:szCs w:val="20"/>
              </w:rPr>
            </w:pPr>
          </w:p>
          <w:p w14:paraId="5531850B" w14:textId="77777777" w:rsidR="00C90395" w:rsidRPr="006161B1" w:rsidRDefault="00C90395" w:rsidP="005B5BD3">
            <w:pPr>
              <w:ind w:left="720"/>
              <w:rPr>
                <w:sz w:val="20"/>
                <w:szCs w:val="20"/>
              </w:rPr>
            </w:pPr>
            <w:r w:rsidRPr="006161B1">
              <w:rPr>
                <w:sz w:val="20"/>
                <w:szCs w:val="20"/>
              </w:rPr>
              <w:t>You should be a member, elder or minister of the Church of Scotland and be in sympathy with the remit and vision of the Public Life and Social Justice Programme Group. You will support JPIT’s Partnership Agreement.</w:t>
            </w:r>
          </w:p>
          <w:p w14:paraId="67C9D2B5" w14:textId="77777777" w:rsidR="00C90395" w:rsidRPr="006161B1" w:rsidRDefault="00C90395" w:rsidP="005B5BD3">
            <w:pPr>
              <w:rPr>
                <w:sz w:val="20"/>
                <w:szCs w:val="20"/>
              </w:rPr>
            </w:pPr>
          </w:p>
          <w:p w14:paraId="44A5502E" w14:textId="77777777" w:rsidR="00C90395" w:rsidRPr="006161B1" w:rsidRDefault="00C90395" w:rsidP="005B5BD3">
            <w:pPr>
              <w:rPr>
                <w:sz w:val="20"/>
                <w:szCs w:val="20"/>
              </w:rPr>
            </w:pPr>
            <w:r w:rsidRPr="006161B1">
              <w:rPr>
                <w:sz w:val="20"/>
                <w:szCs w:val="20"/>
              </w:rPr>
              <w:t>Expenses:</w:t>
            </w:r>
          </w:p>
          <w:p w14:paraId="1501DA2B" w14:textId="77777777" w:rsidR="00C90395" w:rsidRPr="006161B1" w:rsidRDefault="00C90395" w:rsidP="005B5BD3">
            <w:pPr>
              <w:rPr>
                <w:sz w:val="20"/>
                <w:szCs w:val="20"/>
              </w:rPr>
            </w:pPr>
          </w:p>
          <w:p w14:paraId="031B54DA" w14:textId="77777777" w:rsidR="00C90395" w:rsidRPr="006161B1" w:rsidRDefault="00C90395" w:rsidP="005B5BD3">
            <w:pPr>
              <w:ind w:left="720"/>
              <w:rPr>
                <w:sz w:val="20"/>
                <w:szCs w:val="20"/>
              </w:rPr>
            </w:pPr>
            <w:r w:rsidRPr="006161B1">
              <w:rPr>
                <w:sz w:val="20"/>
                <w:szCs w:val="20"/>
              </w:rPr>
              <w:t xml:space="preserve">Volunteers </w:t>
            </w:r>
            <w:proofErr w:type="gramStart"/>
            <w:r w:rsidRPr="006161B1">
              <w:rPr>
                <w:sz w:val="20"/>
                <w:szCs w:val="20"/>
              </w:rPr>
              <w:t>are able to</w:t>
            </w:r>
            <w:proofErr w:type="gramEnd"/>
            <w:r w:rsidRPr="006161B1">
              <w:rPr>
                <w:sz w:val="20"/>
                <w:szCs w:val="20"/>
              </w:rPr>
              <w:t xml:space="preserve"> claim reasonable out of pocket expenses, subject to the production of itemised receipts as evidence of the expenditure. What can be reclaimed from the organisation </w:t>
            </w:r>
            <w:r w:rsidRPr="006161B1">
              <w:rPr>
                <w:sz w:val="20"/>
                <w:szCs w:val="20"/>
              </w:rPr>
              <w:lastRenderedPageBreak/>
              <w:t>and the calculation of expenses is the same for other committee members. Expenses will only be paid if there has been prior agreement.</w:t>
            </w:r>
          </w:p>
          <w:p w14:paraId="4A92EFA2" w14:textId="77777777" w:rsidR="00C90395" w:rsidRPr="006161B1" w:rsidRDefault="00C90395" w:rsidP="005B5BD3">
            <w:pPr>
              <w:rPr>
                <w:sz w:val="20"/>
                <w:szCs w:val="20"/>
              </w:rPr>
            </w:pPr>
          </w:p>
          <w:p w14:paraId="01FFFBCA" w14:textId="77777777" w:rsidR="00C90395" w:rsidRPr="006161B1" w:rsidRDefault="00C90395" w:rsidP="005B5BD3">
            <w:pPr>
              <w:rPr>
                <w:sz w:val="20"/>
                <w:szCs w:val="20"/>
              </w:rPr>
            </w:pPr>
            <w:r w:rsidRPr="006161B1">
              <w:rPr>
                <w:sz w:val="20"/>
                <w:szCs w:val="20"/>
              </w:rPr>
              <w:t>Code of Conduct:</w:t>
            </w:r>
          </w:p>
          <w:p w14:paraId="546B2802" w14:textId="77777777" w:rsidR="00C90395" w:rsidRPr="006161B1" w:rsidRDefault="00C90395" w:rsidP="005B5BD3">
            <w:pPr>
              <w:rPr>
                <w:sz w:val="20"/>
                <w:szCs w:val="20"/>
              </w:rPr>
            </w:pPr>
          </w:p>
          <w:p w14:paraId="2DEAB457" w14:textId="77777777" w:rsidR="00C90395" w:rsidRPr="006161B1" w:rsidRDefault="00C90395" w:rsidP="005B5BD3">
            <w:pPr>
              <w:ind w:left="720"/>
              <w:rPr>
                <w:sz w:val="20"/>
                <w:szCs w:val="20"/>
              </w:rPr>
            </w:pPr>
            <w:r w:rsidRPr="006161B1">
              <w:rPr>
                <w:sz w:val="20"/>
                <w:szCs w:val="20"/>
              </w:rPr>
              <w:t xml:space="preserve">As a co-opted committee member and in your capacity representing the Church of Scotland, you are expected to follow the Code of Conduct for committee members. </w:t>
            </w:r>
            <w:proofErr w:type="gramStart"/>
            <w:r w:rsidRPr="006161B1">
              <w:rPr>
                <w:sz w:val="20"/>
                <w:szCs w:val="20"/>
              </w:rPr>
              <w:t>In the course of</w:t>
            </w:r>
            <w:proofErr w:type="gramEnd"/>
            <w:r w:rsidRPr="006161B1">
              <w:rPr>
                <w:sz w:val="20"/>
                <w:szCs w:val="20"/>
              </w:rPr>
              <w:t xml:space="preserve"> your </w:t>
            </w:r>
            <w:proofErr w:type="gramStart"/>
            <w:r w:rsidRPr="006161B1">
              <w:rPr>
                <w:sz w:val="20"/>
                <w:szCs w:val="20"/>
              </w:rPr>
              <w:t>role</w:t>
            </w:r>
            <w:proofErr w:type="gramEnd"/>
            <w:r w:rsidRPr="006161B1">
              <w:rPr>
                <w:sz w:val="20"/>
                <w:szCs w:val="20"/>
              </w:rPr>
              <w:t xml:space="preserve"> you should also act in a way consistent with the Church of Scotland’s policies in relation to health and safety, data protection, equality and safeguarding.</w:t>
            </w:r>
          </w:p>
          <w:p w14:paraId="20152F65" w14:textId="77777777" w:rsidR="00C90395" w:rsidRDefault="00C90395" w:rsidP="005B5BD3">
            <w:pPr>
              <w:pBdr>
                <w:bottom w:val="single" w:sz="6" w:space="1" w:color="auto"/>
              </w:pBdr>
              <w:rPr>
                <w:sz w:val="20"/>
                <w:szCs w:val="20"/>
              </w:rPr>
            </w:pPr>
          </w:p>
          <w:p w14:paraId="67C7FB99" w14:textId="77777777" w:rsidR="00C90395" w:rsidRPr="006161B1" w:rsidRDefault="00C90395" w:rsidP="005B5BD3">
            <w:pPr>
              <w:rPr>
                <w:sz w:val="20"/>
                <w:szCs w:val="20"/>
              </w:rPr>
            </w:pPr>
            <w:r w:rsidRPr="006161B1">
              <w:rPr>
                <w:sz w:val="20"/>
                <w:szCs w:val="20"/>
              </w:rPr>
              <w:br w:type="page"/>
            </w:r>
          </w:p>
          <w:p w14:paraId="7E0C087A" w14:textId="77777777" w:rsidR="00C90395" w:rsidRPr="006161B1" w:rsidRDefault="00C90395" w:rsidP="005B5BD3">
            <w:pPr>
              <w:rPr>
                <w:sz w:val="20"/>
                <w:szCs w:val="20"/>
              </w:rPr>
            </w:pPr>
            <w:r w:rsidRPr="006161B1">
              <w:rPr>
                <w:sz w:val="20"/>
                <w:szCs w:val="20"/>
              </w:rPr>
              <w:t>THE CHURCH OF SCOTLAND</w:t>
            </w:r>
          </w:p>
          <w:p w14:paraId="2EAE1FBD" w14:textId="77777777" w:rsidR="00C90395" w:rsidRPr="006161B1" w:rsidRDefault="00C90395" w:rsidP="005B5BD3">
            <w:pPr>
              <w:rPr>
                <w:sz w:val="20"/>
                <w:szCs w:val="20"/>
              </w:rPr>
            </w:pPr>
            <w:r w:rsidRPr="006161B1">
              <w:rPr>
                <w:sz w:val="20"/>
                <w:szCs w:val="20"/>
              </w:rPr>
              <w:t>VOLUNTEER ROLE OUTLINE</w:t>
            </w:r>
          </w:p>
          <w:p w14:paraId="69047365" w14:textId="77777777" w:rsidR="00C90395" w:rsidRPr="006161B1" w:rsidRDefault="00C90395" w:rsidP="005B5BD3">
            <w:pPr>
              <w:rPr>
                <w:sz w:val="20"/>
                <w:szCs w:val="20"/>
              </w:rPr>
            </w:pPr>
          </w:p>
          <w:p w14:paraId="6ACBCC72" w14:textId="77777777" w:rsidR="00C90395" w:rsidRPr="006161B1" w:rsidRDefault="00C90395" w:rsidP="005B5BD3">
            <w:pPr>
              <w:ind w:left="2160" w:hanging="2160"/>
              <w:rPr>
                <w:sz w:val="20"/>
                <w:szCs w:val="20"/>
              </w:rPr>
            </w:pP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r>
            <w:r w:rsidRPr="006161B1">
              <w:rPr>
                <w:sz w:val="20"/>
                <w:szCs w:val="20"/>
              </w:rPr>
              <w:softHyphen/>
              <w:t>Title of Role:</w:t>
            </w:r>
            <w:r w:rsidRPr="006161B1">
              <w:rPr>
                <w:sz w:val="20"/>
                <w:szCs w:val="20"/>
              </w:rPr>
              <w:tab/>
              <w:t>Scottish Faiths Action for Refugees Co-ordination Group Representative (Co-opted Member of the Public Life and Social Justice Programme Group)</w:t>
            </w:r>
          </w:p>
          <w:p w14:paraId="276F1AB1" w14:textId="77777777" w:rsidR="00C90395" w:rsidRPr="006161B1" w:rsidRDefault="00C90395" w:rsidP="005B5BD3">
            <w:pPr>
              <w:rPr>
                <w:sz w:val="20"/>
                <w:szCs w:val="20"/>
              </w:rPr>
            </w:pPr>
            <w:r w:rsidRPr="006161B1">
              <w:rPr>
                <w:sz w:val="20"/>
                <w:szCs w:val="20"/>
              </w:rPr>
              <w:t>Date:</w:t>
            </w:r>
            <w:r w:rsidRPr="006161B1">
              <w:rPr>
                <w:sz w:val="20"/>
                <w:szCs w:val="20"/>
              </w:rPr>
              <w:tab/>
            </w:r>
            <w:r w:rsidRPr="006161B1">
              <w:rPr>
                <w:sz w:val="20"/>
                <w:szCs w:val="20"/>
              </w:rPr>
              <w:tab/>
            </w:r>
            <w:r w:rsidRPr="006161B1">
              <w:rPr>
                <w:sz w:val="20"/>
                <w:szCs w:val="20"/>
              </w:rPr>
              <w:tab/>
              <w:t>February 2026</w:t>
            </w:r>
          </w:p>
          <w:p w14:paraId="6C5FB3B7" w14:textId="77777777" w:rsidR="00C90395" w:rsidRPr="006161B1" w:rsidRDefault="00C90395" w:rsidP="005B5BD3">
            <w:pPr>
              <w:rPr>
                <w:sz w:val="20"/>
                <w:szCs w:val="20"/>
              </w:rPr>
            </w:pPr>
          </w:p>
          <w:p w14:paraId="2E7E7542" w14:textId="77777777" w:rsidR="00C90395" w:rsidRPr="006161B1" w:rsidRDefault="00C90395" w:rsidP="005B5BD3">
            <w:pPr>
              <w:rPr>
                <w:sz w:val="20"/>
                <w:szCs w:val="20"/>
              </w:rPr>
            </w:pPr>
            <w:r w:rsidRPr="006161B1">
              <w:rPr>
                <w:sz w:val="20"/>
                <w:szCs w:val="20"/>
              </w:rPr>
              <w:t>Main Purpose of Volunteer Role:</w:t>
            </w:r>
          </w:p>
          <w:p w14:paraId="44652F88" w14:textId="77777777" w:rsidR="00C90395" w:rsidRPr="006161B1" w:rsidRDefault="00C90395" w:rsidP="005B5BD3">
            <w:pPr>
              <w:rPr>
                <w:sz w:val="20"/>
                <w:szCs w:val="20"/>
              </w:rPr>
            </w:pPr>
          </w:p>
          <w:p w14:paraId="78DD43FA" w14:textId="66E0F88C" w:rsidR="00C90395" w:rsidRPr="006161B1" w:rsidRDefault="00C90395" w:rsidP="005B5BD3">
            <w:pPr>
              <w:rPr>
                <w:sz w:val="20"/>
                <w:szCs w:val="20"/>
              </w:rPr>
            </w:pPr>
            <w:r w:rsidRPr="006161B1">
              <w:rPr>
                <w:sz w:val="20"/>
                <w:szCs w:val="20"/>
              </w:rPr>
              <w:t xml:space="preserve">You will serve as a co-opted member of the Public Life and Social Justice Programme Group, as the Church of Scotland’s representative to the Co-ordination Group of the Scottish Faiths Action for Refugees. You will </w:t>
            </w:r>
            <w:r w:rsidR="009A4220">
              <w:rPr>
                <w:sz w:val="20"/>
                <w:szCs w:val="20"/>
              </w:rPr>
              <w:t xml:space="preserve">contribute to discussions in </w:t>
            </w:r>
            <w:r w:rsidRPr="006161B1">
              <w:rPr>
                <w:sz w:val="20"/>
                <w:szCs w:val="20"/>
              </w:rPr>
              <w:t>Programme Group meetings, bringing the perspective of SFAR’s agenda and remit, and your own experience and ideas related to the church’s work with refugees, asylum seekers and migrants.  You might be invited to support project tasks related to refugee issues, including representing the Church of Scotland externally.</w:t>
            </w:r>
          </w:p>
          <w:p w14:paraId="5B85CA46" w14:textId="77777777" w:rsidR="00C90395" w:rsidRPr="006161B1" w:rsidRDefault="00C90395" w:rsidP="005B5BD3">
            <w:pPr>
              <w:rPr>
                <w:sz w:val="20"/>
                <w:szCs w:val="20"/>
              </w:rPr>
            </w:pPr>
          </w:p>
          <w:p w14:paraId="36ADD465" w14:textId="77777777" w:rsidR="00C90395" w:rsidRPr="006161B1" w:rsidRDefault="00C90395" w:rsidP="005B5BD3">
            <w:pPr>
              <w:rPr>
                <w:sz w:val="20"/>
                <w:szCs w:val="20"/>
              </w:rPr>
            </w:pPr>
          </w:p>
          <w:p w14:paraId="45B9EEEC" w14:textId="77777777" w:rsidR="00C90395" w:rsidRPr="006161B1" w:rsidRDefault="00C90395" w:rsidP="005B5BD3">
            <w:pPr>
              <w:rPr>
                <w:sz w:val="20"/>
                <w:szCs w:val="20"/>
              </w:rPr>
            </w:pPr>
            <w:r w:rsidRPr="006161B1">
              <w:rPr>
                <w:sz w:val="20"/>
                <w:szCs w:val="20"/>
              </w:rPr>
              <w:t>Key tasks:</w:t>
            </w:r>
          </w:p>
          <w:p w14:paraId="090FB179" w14:textId="77777777" w:rsidR="00C90395" w:rsidRPr="006161B1" w:rsidRDefault="00C90395" w:rsidP="005B5BD3">
            <w:pPr>
              <w:rPr>
                <w:sz w:val="20"/>
                <w:szCs w:val="20"/>
              </w:rPr>
            </w:pPr>
          </w:p>
          <w:p w14:paraId="3A182B5A" w14:textId="77777777" w:rsidR="00C90395" w:rsidRPr="006161B1" w:rsidRDefault="00C90395" w:rsidP="00C90395">
            <w:pPr>
              <w:pStyle w:val="ListParagraph"/>
              <w:numPr>
                <w:ilvl w:val="0"/>
                <w:numId w:val="15"/>
              </w:numPr>
              <w:rPr>
                <w:sz w:val="20"/>
                <w:szCs w:val="20"/>
              </w:rPr>
            </w:pPr>
            <w:r w:rsidRPr="006161B1">
              <w:rPr>
                <w:sz w:val="20"/>
                <w:szCs w:val="20"/>
              </w:rPr>
              <w:t xml:space="preserve">Providing theological, ethical and social policy contributions to the work of the Public Life and Social Justice Programme Group on refugee issues. </w:t>
            </w:r>
          </w:p>
          <w:p w14:paraId="4C43DE9B" w14:textId="77777777" w:rsidR="00C90395" w:rsidRPr="006161B1" w:rsidRDefault="00C90395" w:rsidP="00C90395">
            <w:pPr>
              <w:pStyle w:val="ListParagraph"/>
              <w:numPr>
                <w:ilvl w:val="0"/>
                <w:numId w:val="15"/>
              </w:numPr>
              <w:rPr>
                <w:sz w:val="20"/>
                <w:szCs w:val="20"/>
              </w:rPr>
            </w:pPr>
            <w:r w:rsidRPr="006161B1">
              <w:rPr>
                <w:sz w:val="20"/>
                <w:szCs w:val="20"/>
              </w:rPr>
              <w:t>Being the key point of connection from the Public Life and Social Justice Programme to SFAR’s Co-ordination Group. This will involve preparing for meetings, briefing colleagues, contributing ideas and sharing decisions and outcomes.</w:t>
            </w:r>
          </w:p>
          <w:p w14:paraId="62BFC203" w14:textId="77777777" w:rsidR="00C90395" w:rsidRPr="006161B1" w:rsidRDefault="00C90395" w:rsidP="00C90395">
            <w:pPr>
              <w:pStyle w:val="ListParagraph"/>
              <w:numPr>
                <w:ilvl w:val="0"/>
                <w:numId w:val="15"/>
              </w:numPr>
              <w:rPr>
                <w:sz w:val="20"/>
                <w:szCs w:val="20"/>
              </w:rPr>
            </w:pPr>
            <w:r w:rsidRPr="006161B1">
              <w:rPr>
                <w:sz w:val="20"/>
                <w:szCs w:val="20"/>
              </w:rPr>
              <w:t>Undertaking additional work by mutual agreement, such as report writing, speaking/presenting, worship leading and attending other meetings, events and conferences.</w:t>
            </w:r>
          </w:p>
          <w:p w14:paraId="7182E7E5" w14:textId="77777777" w:rsidR="00C90395" w:rsidRPr="006161B1" w:rsidRDefault="00C90395" w:rsidP="005B5BD3">
            <w:pPr>
              <w:rPr>
                <w:sz w:val="20"/>
                <w:szCs w:val="20"/>
              </w:rPr>
            </w:pPr>
          </w:p>
          <w:p w14:paraId="4607313B" w14:textId="77777777" w:rsidR="00C90395" w:rsidRPr="006161B1" w:rsidRDefault="00C90395" w:rsidP="005B5BD3">
            <w:pPr>
              <w:rPr>
                <w:sz w:val="20"/>
                <w:szCs w:val="20"/>
              </w:rPr>
            </w:pPr>
          </w:p>
          <w:p w14:paraId="1CF873C9" w14:textId="77777777" w:rsidR="00C90395" w:rsidRPr="006161B1" w:rsidRDefault="00C90395" w:rsidP="005B5BD3">
            <w:pPr>
              <w:rPr>
                <w:sz w:val="20"/>
                <w:szCs w:val="20"/>
              </w:rPr>
            </w:pPr>
            <w:r w:rsidRPr="006161B1">
              <w:rPr>
                <w:sz w:val="20"/>
                <w:szCs w:val="20"/>
              </w:rPr>
              <w:t>Skills and interests. This would suit someone with:</w:t>
            </w:r>
          </w:p>
          <w:p w14:paraId="027EA736" w14:textId="77777777" w:rsidR="00C90395" w:rsidRPr="006161B1" w:rsidRDefault="00C90395" w:rsidP="005B5BD3">
            <w:pPr>
              <w:rPr>
                <w:sz w:val="20"/>
                <w:szCs w:val="20"/>
              </w:rPr>
            </w:pPr>
          </w:p>
          <w:p w14:paraId="4FE17724" w14:textId="77777777" w:rsidR="00C90395" w:rsidRPr="006161B1" w:rsidRDefault="00C90395" w:rsidP="00C90395">
            <w:pPr>
              <w:pStyle w:val="ListParagraph"/>
              <w:numPr>
                <w:ilvl w:val="0"/>
                <w:numId w:val="16"/>
              </w:numPr>
              <w:rPr>
                <w:sz w:val="20"/>
                <w:szCs w:val="20"/>
              </w:rPr>
            </w:pPr>
            <w:r w:rsidRPr="006161B1">
              <w:rPr>
                <w:sz w:val="20"/>
                <w:szCs w:val="20"/>
              </w:rPr>
              <w:t>Knowledge of key refugee issues, from a theological, experiential or social policy background</w:t>
            </w:r>
          </w:p>
          <w:p w14:paraId="17A48696" w14:textId="77777777" w:rsidR="00C90395" w:rsidRPr="006161B1" w:rsidRDefault="00C90395" w:rsidP="00C90395">
            <w:pPr>
              <w:pStyle w:val="ListParagraph"/>
              <w:numPr>
                <w:ilvl w:val="0"/>
                <w:numId w:val="16"/>
              </w:numPr>
              <w:rPr>
                <w:sz w:val="20"/>
                <w:szCs w:val="20"/>
              </w:rPr>
            </w:pPr>
            <w:r w:rsidRPr="006161B1">
              <w:rPr>
                <w:sz w:val="20"/>
                <w:szCs w:val="20"/>
              </w:rPr>
              <w:t>Experience of serving (or willingness to learn how to serve) on a committee that has a strategy or oversight focus</w:t>
            </w:r>
          </w:p>
          <w:p w14:paraId="1DCBDF31" w14:textId="77777777" w:rsidR="00C90395" w:rsidRPr="006161B1" w:rsidRDefault="00C90395" w:rsidP="00C90395">
            <w:pPr>
              <w:pStyle w:val="ListParagraph"/>
              <w:numPr>
                <w:ilvl w:val="0"/>
                <w:numId w:val="16"/>
              </w:numPr>
              <w:rPr>
                <w:sz w:val="20"/>
                <w:szCs w:val="20"/>
              </w:rPr>
            </w:pPr>
            <w:r w:rsidRPr="006161B1">
              <w:rPr>
                <w:sz w:val="20"/>
                <w:szCs w:val="20"/>
              </w:rPr>
              <w:t>Understanding of the structures and culture of the Church of Scotland</w:t>
            </w:r>
          </w:p>
          <w:p w14:paraId="313E2535" w14:textId="77777777" w:rsidR="00C90395" w:rsidRPr="006161B1" w:rsidRDefault="00C90395" w:rsidP="00C90395">
            <w:pPr>
              <w:pStyle w:val="ListParagraph"/>
              <w:numPr>
                <w:ilvl w:val="0"/>
                <w:numId w:val="16"/>
              </w:numPr>
              <w:rPr>
                <w:sz w:val="20"/>
                <w:szCs w:val="20"/>
              </w:rPr>
            </w:pPr>
            <w:r w:rsidRPr="006161B1">
              <w:rPr>
                <w:sz w:val="20"/>
                <w:szCs w:val="20"/>
              </w:rPr>
              <w:t>Able to participate in meetings and events online and in-person</w:t>
            </w:r>
          </w:p>
          <w:p w14:paraId="382623E4" w14:textId="77777777" w:rsidR="00C90395" w:rsidRPr="006161B1" w:rsidRDefault="00C90395" w:rsidP="00C90395">
            <w:pPr>
              <w:pStyle w:val="ListParagraph"/>
              <w:numPr>
                <w:ilvl w:val="0"/>
                <w:numId w:val="16"/>
              </w:numPr>
              <w:rPr>
                <w:sz w:val="20"/>
                <w:szCs w:val="20"/>
              </w:rPr>
            </w:pPr>
            <w:r w:rsidRPr="006161B1">
              <w:rPr>
                <w:sz w:val="20"/>
                <w:szCs w:val="20"/>
              </w:rPr>
              <w:t>Good IT skills with some experience of Microsoft packages</w:t>
            </w:r>
          </w:p>
          <w:p w14:paraId="2A3BC02A" w14:textId="77777777" w:rsidR="00C90395" w:rsidRPr="006161B1" w:rsidRDefault="00C90395" w:rsidP="005B5BD3">
            <w:pPr>
              <w:rPr>
                <w:sz w:val="20"/>
                <w:szCs w:val="20"/>
              </w:rPr>
            </w:pPr>
          </w:p>
          <w:p w14:paraId="5147D908" w14:textId="77777777" w:rsidR="00C90395" w:rsidRPr="006161B1" w:rsidRDefault="00C90395" w:rsidP="005B5BD3">
            <w:pPr>
              <w:rPr>
                <w:sz w:val="20"/>
                <w:szCs w:val="20"/>
              </w:rPr>
            </w:pPr>
            <w:r w:rsidRPr="006161B1">
              <w:rPr>
                <w:sz w:val="20"/>
                <w:szCs w:val="20"/>
              </w:rPr>
              <w:t>Conditions:</w:t>
            </w:r>
            <w:r w:rsidRPr="006161B1">
              <w:rPr>
                <w:sz w:val="20"/>
                <w:szCs w:val="20"/>
              </w:rPr>
              <w:tab/>
            </w:r>
          </w:p>
          <w:p w14:paraId="4C5DF693" w14:textId="77777777" w:rsidR="00C90395" w:rsidRPr="006161B1" w:rsidRDefault="00C90395" w:rsidP="005B5BD3">
            <w:pPr>
              <w:rPr>
                <w:sz w:val="20"/>
                <w:szCs w:val="20"/>
              </w:rPr>
            </w:pPr>
          </w:p>
          <w:p w14:paraId="4BC94A1B" w14:textId="77777777" w:rsidR="00C90395" w:rsidRDefault="00C90395" w:rsidP="005B5BD3">
            <w:pPr>
              <w:ind w:left="720"/>
              <w:rPr>
                <w:sz w:val="20"/>
                <w:szCs w:val="20"/>
              </w:rPr>
            </w:pPr>
            <w:r w:rsidRPr="006161B1">
              <w:rPr>
                <w:sz w:val="20"/>
                <w:szCs w:val="20"/>
              </w:rPr>
              <w:t>This is a voluntary (unpaid) position. The appointment of a co-opted member of the Public Life and Social Justice Programme Group is a decision of the Faith Action Programme Leadership Team. They can choose to end your position at any time.</w:t>
            </w:r>
          </w:p>
          <w:p w14:paraId="250E7748" w14:textId="77777777" w:rsidR="009A4220" w:rsidRDefault="009A4220" w:rsidP="005B5BD3">
            <w:pPr>
              <w:ind w:left="720"/>
              <w:rPr>
                <w:sz w:val="20"/>
                <w:szCs w:val="20"/>
              </w:rPr>
            </w:pPr>
          </w:p>
          <w:p w14:paraId="55988C97" w14:textId="77777777" w:rsidR="009A4220" w:rsidRPr="006161B1" w:rsidRDefault="009A4220" w:rsidP="009A4220">
            <w:pPr>
              <w:ind w:left="720"/>
              <w:rPr>
                <w:sz w:val="20"/>
                <w:szCs w:val="20"/>
              </w:rPr>
            </w:pPr>
            <w:r>
              <w:rPr>
                <w:sz w:val="20"/>
                <w:szCs w:val="20"/>
              </w:rPr>
              <w:lastRenderedPageBreak/>
              <w:t>As a co-opted member of the Programme Group, your role does not have a vote (to maintain accountability for those directly appointed by the General Assembly through the Nominations Committee process).</w:t>
            </w:r>
          </w:p>
          <w:p w14:paraId="042CCC72" w14:textId="77777777" w:rsidR="00C90395" w:rsidRPr="006161B1" w:rsidRDefault="00C90395" w:rsidP="005B5BD3">
            <w:pPr>
              <w:ind w:left="720"/>
              <w:rPr>
                <w:sz w:val="20"/>
                <w:szCs w:val="20"/>
              </w:rPr>
            </w:pPr>
          </w:p>
          <w:p w14:paraId="45ABF4B3" w14:textId="77777777" w:rsidR="00C90395" w:rsidRPr="006161B1" w:rsidRDefault="00C90395" w:rsidP="005B5BD3">
            <w:pPr>
              <w:ind w:left="720"/>
              <w:rPr>
                <w:sz w:val="20"/>
                <w:szCs w:val="20"/>
              </w:rPr>
            </w:pPr>
            <w:r w:rsidRPr="006161B1">
              <w:rPr>
                <w:sz w:val="20"/>
                <w:szCs w:val="20"/>
              </w:rPr>
              <w:t>We expect you will serve for an initial period of twelve months; you may be reappointed for a further year on a rolling basis, up to a maximum term of four years.</w:t>
            </w:r>
          </w:p>
          <w:p w14:paraId="70D75536" w14:textId="77777777" w:rsidR="00C90395" w:rsidRPr="006161B1" w:rsidRDefault="00C90395" w:rsidP="005B5BD3">
            <w:pPr>
              <w:ind w:left="720"/>
              <w:rPr>
                <w:sz w:val="20"/>
                <w:szCs w:val="20"/>
              </w:rPr>
            </w:pPr>
          </w:p>
          <w:p w14:paraId="0FECDED3" w14:textId="77777777" w:rsidR="00C90395" w:rsidRPr="006161B1" w:rsidRDefault="00C90395" w:rsidP="005B5BD3">
            <w:pPr>
              <w:ind w:left="720"/>
              <w:rPr>
                <w:sz w:val="20"/>
                <w:szCs w:val="20"/>
              </w:rPr>
            </w:pPr>
            <w:r w:rsidRPr="006161B1">
              <w:rPr>
                <w:sz w:val="20"/>
                <w:szCs w:val="20"/>
              </w:rPr>
              <w:t>You will be expected to attend around 8 meetings or events per year, including meetings of the Public Life and Social Justice Programme Group (between four and six per year, online and in-person), and SFAR Co-ordination Group meetings (2x per year, in Edinburgh or Glasgow).</w:t>
            </w:r>
          </w:p>
          <w:p w14:paraId="0D2CEED7" w14:textId="77777777" w:rsidR="00C90395" w:rsidRPr="006161B1" w:rsidRDefault="00C90395" w:rsidP="005B5BD3">
            <w:pPr>
              <w:ind w:left="720"/>
              <w:rPr>
                <w:sz w:val="20"/>
                <w:szCs w:val="20"/>
              </w:rPr>
            </w:pPr>
          </w:p>
          <w:p w14:paraId="0FD36BB3" w14:textId="77777777" w:rsidR="00C90395" w:rsidRPr="006161B1" w:rsidRDefault="00C90395" w:rsidP="005B5BD3">
            <w:pPr>
              <w:ind w:left="720"/>
              <w:rPr>
                <w:sz w:val="20"/>
                <w:szCs w:val="20"/>
              </w:rPr>
            </w:pPr>
            <w:r w:rsidRPr="006161B1">
              <w:rPr>
                <w:sz w:val="20"/>
                <w:szCs w:val="20"/>
              </w:rPr>
              <w:t>Where there are opportunities to be involved in the delivery of outputs such as written material, presentation or leading worship, this will be by mutual agreement.</w:t>
            </w:r>
          </w:p>
          <w:p w14:paraId="3CD77158" w14:textId="77777777" w:rsidR="00C90395" w:rsidRPr="006161B1" w:rsidRDefault="00C90395" w:rsidP="005B5BD3">
            <w:pPr>
              <w:ind w:left="720"/>
              <w:rPr>
                <w:sz w:val="20"/>
                <w:szCs w:val="20"/>
              </w:rPr>
            </w:pPr>
          </w:p>
          <w:p w14:paraId="3024031A" w14:textId="77777777" w:rsidR="00C90395" w:rsidRPr="006161B1" w:rsidRDefault="00C90395" w:rsidP="005B5BD3">
            <w:pPr>
              <w:ind w:left="720"/>
              <w:rPr>
                <w:sz w:val="20"/>
                <w:szCs w:val="20"/>
              </w:rPr>
            </w:pPr>
            <w:r w:rsidRPr="006161B1">
              <w:rPr>
                <w:sz w:val="20"/>
                <w:szCs w:val="20"/>
              </w:rPr>
              <w:t>You should be a member, elder or minister of the Church of Scotland and be in sympathy with the remit and vision of the Public Life and Social Justice Programme Group. You must support SFAR’s purpose and goals.</w:t>
            </w:r>
          </w:p>
          <w:p w14:paraId="7097D6E2" w14:textId="77777777" w:rsidR="00C90395" w:rsidRPr="006161B1" w:rsidRDefault="00C90395" w:rsidP="005B5BD3">
            <w:pPr>
              <w:rPr>
                <w:sz w:val="20"/>
                <w:szCs w:val="20"/>
              </w:rPr>
            </w:pPr>
          </w:p>
          <w:p w14:paraId="0C1B7F29" w14:textId="77777777" w:rsidR="00C90395" w:rsidRPr="006161B1" w:rsidRDefault="00C90395" w:rsidP="005B5BD3">
            <w:pPr>
              <w:rPr>
                <w:sz w:val="20"/>
                <w:szCs w:val="20"/>
              </w:rPr>
            </w:pPr>
            <w:r w:rsidRPr="006161B1">
              <w:rPr>
                <w:sz w:val="20"/>
                <w:szCs w:val="20"/>
              </w:rPr>
              <w:t>Expenses:</w:t>
            </w:r>
          </w:p>
          <w:p w14:paraId="15EA0078" w14:textId="77777777" w:rsidR="00C90395" w:rsidRPr="006161B1" w:rsidRDefault="00C90395" w:rsidP="005B5BD3">
            <w:pPr>
              <w:rPr>
                <w:sz w:val="20"/>
                <w:szCs w:val="20"/>
              </w:rPr>
            </w:pPr>
          </w:p>
          <w:p w14:paraId="4D20B464" w14:textId="77777777" w:rsidR="00C90395" w:rsidRPr="006161B1" w:rsidRDefault="00C90395" w:rsidP="005B5BD3">
            <w:pPr>
              <w:ind w:left="720"/>
              <w:rPr>
                <w:sz w:val="20"/>
                <w:szCs w:val="20"/>
              </w:rPr>
            </w:pPr>
            <w:r w:rsidRPr="006161B1">
              <w:rPr>
                <w:sz w:val="20"/>
                <w:szCs w:val="20"/>
              </w:rPr>
              <w:t xml:space="preserve">Volunteers </w:t>
            </w:r>
            <w:proofErr w:type="gramStart"/>
            <w:r w:rsidRPr="006161B1">
              <w:rPr>
                <w:sz w:val="20"/>
                <w:szCs w:val="20"/>
              </w:rPr>
              <w:t>are able to</w:t>
            </w:r>
            <w:proofErr w:type="gramEnd"/>
            <w:r w:rsidRPr="006161B1">
              <w:rPr>
                <w:sz w:val="20"/>
                <w:szCs w:val="20"/>
              </w:rPr>
              <w:t xml:space="preserve"> claim reasonable out of pocket expenses, subject to the production of itemised receipts as evidence of the expenditure. What can be reclaimed from the organisation and the calculation of expenses is the same for other committee members. Expenses will only be paid if there has been prior agreement.</w:t>
            </w:r>
          </w:p>
          <w:p w14:paraId="7AB52E07" w14:textId="77777777" w:rsidR="00C90395" w:rsidRPr="006161B1" w:rsidRDefault="00C90395" w:rsidP="005B5BD3">
            <w:pPr>
              <w:rPr>
                <w:sz w:val="20"/>
                <w:szCs w:val="20"/>
              </w:rPr>
            </w:pPr>
          </w:p>
          <w:p w14:paraId="13B3AA3F" w14:textId="77777777" w:rsidR="00C90395" w:rsidRPr="006161B1" w:rsidRDefault="00C90395" w:rsidP="005B5BD3">
            <w:pPr>
              <w:rPr>
                <w:sz w:val="20"/>
                <w:szCs w:val="20"/>
              </w:rPr>
            </w:pPr>
            <w:r w:rsidRPr="006161B1">
              <w:rPr>
                <w:sz w:val="20"/>
                <w:szCs w:val="20"/>
              </w:rPr>
              <w:t>Code of Conduct:</w:t>
            </w:r>
          </w:p>
          <w:p w14:paraId="6E96F558" w14:textId="77777777" w:rsidR="00C90395" w:rsidRPr="006161B1" w:rsidRDefault="00C90395" w:rsidP="005B5BD3">
            <w:pPr>
              <w:rPr>
                <w:sz w:val="20"/>
                <w:szCs w:val="20"/>
              </w:rPr>
            </w:pPr>
          </w:p>
          <w:p w14:paraId="304F3598" w14:textId="77777777" w:rsidR="00C90395" w:rsidRDefault="00C90395" w:rsidP="005B5BD3">
            <w:pPr>
              <w:ind w:left="720"/>
            </w:pPr>
            <w:r w:rsidRPr="006161B1">
              <w:rPr>
                <w:sz w:val="20"/>
                <w:szCs w:val="20"/>
              </w:rPr>
              <w:t xml:space="preserve">As a co-opted committee member and in your capacity representing the Church of Scotland, you are expected to follow the Code of Conduct for committee members. </w:t>
            </w:r>
            <w:proofErr w:type="gramStart"/>
            <w:r w:rsidRPr="006161B1">
              <w:rPr>
                <w:sz w:val="20"/>
                <w:szCs w:val="20"/>
              </w:rPr>
              <w:t>In the course of</w:t>
            </w:r>
            <w:proofErr w:type="gramEnd"/>
            <w:r w:rsidRPr="006161B1">
              <w:rPr>
                <w:sz w:val="20"/>
                <w:szCs w:val="20"/>
              </w:rPr>
              <w:t xml:space="preserve"> your </w:t>
            </w:r>
            <w:proofErr w:type="gramStart"/>
            <w:r w:rsidRPr="006161B1">
              <w:rPr>
                <w:sz w:val="20"/>
                <w:szCs w:val="20"/>
              </w:rPr>
              <w:t>role</w:t>
            </w:r>
            <w:proofErr w:type="gramEnd"/>
            <w:r w:rsidRPr="006161B1">
              <w:rPr>
                <w:sz w:val="20"/>
                <w:szCs w:val="20"/>
              </w:rPr>
              <w:t xml:space="preserve"> you should also act in a way consistent with the Church of Scotland’s policies in relation to health and safety, data protection, equality and safeguarding.</w:t>
            </w:r>
          </w:p>
        </w:tc>
      </w:tr>
    </w:tbl>
    <w:p w14:paraId="3163CBB6" w14:textId="77777777" w:rsidR="00C90395" w:rsidRPr="00903776" w:rsidRDefault="00C90395" w:rsidP="00C90395"/>
    <w:p w14:paraId="3AE02795" w14:textId="62DB0466" w:rsidR="00C2021B" w:rsidRPr="00C90395" w:rsidRDefault="00C90395" w:rsidP="00F926E3">
      <w:pPr>
        <w:spacing w:line="276" w:lineRule="auto"/>
        <w:contextualSpacing/>
        <w:rPr>
          <w:rFonts w:cstheme="minorHAnsi"/>
          <w:b/>
          <w:bCs/>
        </w:rPr>
      </w:pPr>
      <w:r w:rsidRPr="00C90395">
        <w:rPr>
          <w:rFonts w:cstheme="minorHAnsi"/>
          <w:b/>
          <w:bCs/>
        </w:rPr>
        <w:t>Future work</w:t>
      </w:r>
    </w:p>
    <w:p w14:paraId="72A783F3" w14:textId="48064C25" w:rsidR="00C90395" w:rsidRDefault="00C90395" w:rsidP="00F926E3">
      <w:pPr>
        <w:spacing w:line="276" w:lineRule="auto"/>
        <w:contextualSpacing/>
        <w:rPr>
          <w:rFonts w:cstheme="minorHAnsi"/>
        </w:rPr>
      </w:pPr>
      <w:r>
        <w:rPr>
          <w:rFonts w:cstheme="minorHAnsi"/>
        </w:rPr>
        <w:t xml:space="preserve">Each year, FAPLT establishes areas of focused work which enable deep dives into </w:t>
      </w:r>
      <w:r w:rsidR="00F77B9B">
        <w:rPr>
          <w:rFonts w:cstheme="minorHAnsi"/>
        </w:rPr>
        <w:t>matters</w:t>
      </w:r>
      <w:r>
        <w:rPr>
          <w:rFonts w:cstheme="minorHAnsi"/>
        </w:rPr>
        <w:t xml:space="preserve"> of important work for the church. We are </w:t>
      </w:r>
      <w:r w:rsidR="00F77B9B">
        <w:rPr>
          <w:rFonts w:cstheme="minorHAnsi"/>
        </w:rPr>
        <w:t>establishing</w:t>
      </w:r>
      <w:r>
        <w:rPr>
          <w:rFonts w:cstheme="minorHAnsi"/>
        </w:rPr>
        <w:t xml:space="preserve"> </w:t>
      </w:r>
      <w:r w:rsidR="00F77B9B">
        <w:rPr>
          <w:rFonts w:cstheme="minorHAnsi"/>
        </w:rPr>
        <w:t>our priorities</w:t>
      </w:r>
      <w:r>
        <w:rPr>
          <w:rFonts w:cstheme="minorHAnsi"/>
        </w:rPr>
        <w:t xml:space="preserve"> post GA, and already know we wish to take more time to consider flexible forms of ministry</w:t>
      </w:r>
      <w:r w:rsidR="00F77B9B">
        <w:rPr>
          <w:rFonts w:cstheme="minorHAnsi"/>
        </w:rPr>
        <w:t>, the needs of team ministry</w:t>
      </w:r>
      <w:r w:rsidR="009444BD">
        <w:rPr>
          <w:rFonts w:cstheme="minorHAnsi"/>
        </w:rPr>
        <w:t>, our church-planting strategy, responses to the Legacy of Slavery report,</w:t>
      </w:r>
      <w:r>
        <w:rPr>
          <w:rFonts w:cstheme="minorHAnsi"/>
        </w:rPr>
        <w:t xml:space="preserve"> and to develop plans for what we are calling the ‘Good News Collective’ – more to follow. Faith Action staff are preparing to commit more time to exploring neurodiversity within the church, to ensure they are enabling inclusion</w:t>
      </w:r>
      <w:r w:rsidR="00F77B9B">
        <w:rPr>
          <w:rFonts w:cstheme="minorHAnsi"/>
        </w:rPr>
        <w:t>,</w:t>
      </w:r>
      <w:r>
        <w:rPr>
          <w:rFonts w:cstheme="minorHAnsi"/>
        </w:rPr>
        <w:t xml:space="preserve"> training and resourcing helpfully.</w:t>
      </w:r>
    </w:p>
    <w:p w14:paraId="4D2DAB9B" w14:textId="77777777" w:rsidR="00C90395" w:rsidRDefault="00C90395" w:rsidP="00F926E3">
      <w:pPr>
        <w:spacing w:line="276" w:lineRule="auto"/>
        <w:contextualSpacing/>
        <w:rPr>
          <w:rFonts w:cstheme="minorHAnsi"/>
        </w:rPr>
      </w:pPr>
    </w:p>
    <w:p w14:paraId="38F7D6B1" w14:textId="7E706CD1" w:rsidR="00C90395" w:rsidRPr="00F77B9B" w:rsidRDefault="00C90395" w:rsidP="00F926E3">
      <w:pPr>
        <w:spacing w:line="276" w:lineRule="auto"/>
        <w:contextualSpacing/>
        <w:rPr>
          <w:rFonts w:cstheme="minorHAnsi"/>
          <w:b/>
          <w:bCs/>
        </w:rPr>
      </w:pPr>
      <w:r w:rsidRPr="00F77B9B">
        <w:rPr>
          <w:rFonts w:cstheme="minorHAnsi"/>
          <w:b/>
          <w:bCs/>
        </w:rPr>
        <w:t>Church of Scotland Day of Prayer</w:t>
      </w:r>
    </w:p>
    <w:p w14:paraId="6949CEDF" w14:textId="37A378EE" w:rsidR="00C90395" w:rsidRDefault="00C90395" w:rsidP="00F926E3">
      <w:pPr>
        <w:spacing w:line="276" w:lineRule="auto"/>
        <w:contextualSpacing/>
        <w:rPr>
          <w:rFonts w:cstheme="minorHAnsi"/>
        </w:rPr>
      </w:pPr>
      <w:r>
        <w:rPr>
          <w:rFonts w:cstheme="minorHAnsi"/>
        </w:rPr>
        <w:t xml:space="preserve">Having received positive feedback from November’s dedicated day of prayer, consideration is being given to whether this </w:t>
      </w:r>
      <w:r w:rsidR="00F77B9B">
        <w:rPr>
          <w:rFonts w:cstheme="minorHAnsi"/>
        </w:rPr>
        <w:t xml:space="preserve">should </w:t>
      </w:r>
      <w:r>
        <w:rPr>
          <w:rFonts w:cstheme="minorHAnsi"/>
        </w:rPr>
        <w:t xml:space="preserve">become an annual event. It is FAPLT’s desire that prayer be an embedded part of our discipleship and local church life. However, an occasional event can inspire </w:t>
      </w:r>
      <w:r w:rsidR="00F77B9B">
        <w:rPr>
          <w:rFonts w:cstheme="minorHAnsi"/>
        </w:rPr>
        <w:t>and/or</w:t>
      </w:r>
      <w:r>
        <w:rPr>
          <w:rFonts w:cstheme="minorHAnsi"/>
        </w:rPr>
        <w:t xml:space="preserve"> restart this practice, and so we </w:t>
      </w:r>
      <w:r w:rsidR="00F77B9B">
        <w:rPr>
          <w:rFonts w:cstheme="minorHAnsi"/>
        </w:rPr>
        <w:t>are exploring our capacity to resource another day later this year. We would like to confirm any date well before the summer.</w:t>
      </w:r>
    </w:p>
    <w:p w14:paraId="1735DCA8" w14:textId="77777777" w:rsidR="00F77B9B" w:rsidRDefault="00F77B9B" w:rsidP="00F926E3">
      <w:pPr>
        <w:spacing w:line="276" w:lineRule="auto"/>
        <w:contextualSpacing/>
        <w:rPr>
          <w:rFonts w:cstheme="minorHAnsi"/>
        </w:rPr>
      </w:pPr>
    </w:p>
    <w:p w14:paraId="37069257" w14:textId="79F67A9D" w:rsidR="00F77B9B" w:rsidRPr="00F77B9B" w:rsidRDefault="00F77B9B" w:rsidP="00F926E3">
      <w:pPr>
        <w:spacing w:line="276" w:lineRule="auto"/>
        <w:contextualSpacing/>
        <w:rPr>
          <w:rFonts w:cstheme="minorHAnsi"/>
          <w:b/>
          <w:bCs/>
        </w:rPr>
      </w:pPr>
      <w:r w:rsidRPr="00F77B9B">
        <w:rPr>
          <w:rFonts w:cstheme="minorHAnsi"/>
          <w:b/>
          <w:bCs/>
        </w:rPr>
        <w:t>FAPLT review</w:t>
      </w:r>
    </w:p>
    <w:p w14:paraId="2098B1F7" w14:textId="635E8C7B" w:rsidR="00F77B9B" w:rsidRDefault="00F77B9B" w:rsidP="00F926E3">
      <w:pPr>
        <w:spacing w:line="276" w:lineRule="auto"/>
        <w:contextualSpacing/>
        <w:rPr>
          <w:rFonts w:cstheme="minorHAnsi"/>
        </w:rPr>
      </w:pPr>
      <w:r>
        <w:rPr>
          <w:rFonts w:cstheme="minorHAnsi"/>
        </w:rPr>
        <w:t xml:space="preserve">In our founding documents, it was stated that FAPLT be reviewed during 2026 with a view to adapting and ensuring ongoing effectiveness as well as planning for the future, identified then as </w:t>
      </w:r>
      <w:r>
        <w:rPr>
          <w:rFonts w:cstheme="minorHAnsi"/>
        </w:rPr>
        <w:lastRenderedPageBreak/>
        <w:t>beyond General Assembly 2028. A proposal for how this review might work was considered at our meeting and the paper will go forward to the April Assembly Trustees meeting. We will begin the review after this year’s General Assembly.</w:t>
      </w:r>
    </w:p>
    <w:p w14:paraId="48787D28" w14:textId="77777777" w:rsidR="00C90395" w:rsidRDefault="00C90395" w:rsidP="00F926E3">
      <w:pPr>
        <w:spacing w:line="276" w:lineRule="auto"/>
        <w:contextualSpacing/>
        <w:rPr>
          <w:rFonts w:cstheme="minorHAnsi"/>
        </w:rPr>
      </w:pPr>
    </w:p>
    <w:p w14:paraId="5D0312DE" w14:textId="52BEA4F5" w:rsidR="00C90395" w:rsidRPr="00F77B9B" w:rsidRDefault="00C90395" w:rsidP="00F926E3">
      <w:pPr>
        <w:spacing w:line="276" w:lineRule="auto"/>
        <w:contextualSpacing/>
        <w:rPr>
          <w:rFonts w:cstheme="minorHAnsi"/>
          <w:b/>
          <w:bCs/>
        </w:rPr>
      </w:pPr>
      <w:r w:rsidRPr="00F77B9B">
        <w:rPr>
          <w:rFonts w:cstheme="minorHAnsi"/>
          <w:b/>
          <w:bCs/>
        </w:rPr>
        <w:t>Good news</w:t>
      </w:r>
    </w:p>
    <w:p w14:paraId="68D01578" w14:textId="25B9AE79" w:rsidR="00C90395" w:rsidRPr="002E486A" w:rsidRDefault="00C90395" w:rsidP="00F926E3">
      <w:pPr>
        <w:spacing w:line="276" w:lineRule="auto"/>
        <w:contextualSpacing/>
        <w:rPr>
          <w:rFonts w:cstheme="minorHAnsi"/>
        </w:rPr>
      </w:pPr>
      <w:r>
        <w:rPr>
          <w:rFonts w:cstheme="minorHAnsi"/>
        </w:rPr>
        <w:t>We finished ou</w:t>
      </w:r>
      <w:r w:rsidR="00F77B9B">
        <w:rPr>
          <w:rFonts w:cstheme="minorHAnsi"/>
        </w:rPr>
        <w:t xml:space="preserve">r meeting sharing stories of good news. In just a short amount of time, we heard </w:t>
      </w:r>
      <w:proofErr w:type="gramStart"/>
      <w:r w:rsidR="00F77B9B">
        <w:rPr>
          <w:rFonts w:cstheme="minorHAnsi"/>
        </w:rPr>
        <w:t>a number of</w:t>
      </w:r>
      <w:proofErr w:type="gramEnd"/>
      <w:r w:rsidR="00F77B9B">
        <w:rPr>
          <w:rFonts w:cstheme="minorHAnsi"/>
        </w:rPr>
        <w:t xml:space="preserve"> stories of young people coming to faith, children bringing their families to church, the baptism of new believers, Alpha bringing people to the point of professing faith, confirmation classes of young people, missional ministries growing, and prayer meetings doubling in number. God is alive and changing lives. We pray you will know and see that where you are in the days ahead.</w:t>
      </w:r>
    </w:p>
    <w:sectPr w:rsidR="00C90395" w:rsidRPr="002E486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E740" w14:textId="77777777" w:rsidR="005F7305" w:rsidRDefault="005F7305" w:rsidP="00F926E3">
      <w:pPr>
        <w:spacing w:after="0" w:line="240" w:lineRule="auto"/>
      </w:pPr>
      <w:r>
        <w:separator/>
      </w:r>
    </w:p>
  </w:endnote>
  <w:endnote w:type="continuationSeparator" w:id="0">
    <w:p w14:paraId="09A97F59" w14:textId="77777777" w:rsidR="005F7305" w:rsidRDefault="005F7305" w:rsidP="00F9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F67B" w14:textId="77777777" w:rsidR="00A4149F" w:rsidRDefault="00A41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800D" w14:textId="77777777" w:rsidR="00A4149F" w:rsidRDefault="00A41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8F60" w14:textId="77777777" w:rsidR="00A4149F" w:rsidRDefault="00A4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B7E5" w14:textId="77777777" w:rsidR="005F7305" w:rsidRDefault="005F7305" w:rsidP="00F926E3">
      <w:pPr>
        <w:spacing w:after="0" w:line="240" w:lineRule="auto"/>
      </w:pPr>
      <w:r>
        <w:separator/>
      </w:r>
    </w:p>
  </w:footnote>
  <w:footnote w:type="continuationSeparator" w:id="0">
    <w:p w14:paraId="7FF7359B" w14:textId="77777777" w:rsidR="005F7305" w:rsidRDefault="005F7305" w:rsidP="00F9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65C" w14:textId="77777777" w:rsidR="00A4149F" w:rsidRDefault="00A41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2D13" w14:textId="63C0AAC3" w:rsidR="00F926E3" w:rsidRPr="00F926E3" w:rsidRDefault="005F7305" w:rsidP="00F926E3">
    <w:pPr>
      <w:pStyle w:val="Header"/>
      <w:jc w:val="center"/>
      <w:rPr>
        <w:b/>
      </w:rPr>
    </w:pPr>
    <w:sdt>
      <w:sdtPr>
        <w:rPr>
          <w:b/>
        </w:rPr>
        <w:id w:val="-2044823075"/>
        <w:docPartObj>
          <w:docPartGallery w:val="Watermarks"/>
          <w:docPartUnique/>
        </w:docPartObj>
      </w:sdtPr>
      <w:sdtEndPr/>
      <w:sdtContent>
        <w:r>
          <w:rPr>
            <w:b/>
          </w:rPr>
          <w:pict w14:anchorId="6F250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26E3" w:rsidRPr="00F926E3">
      <w:rPr>
        <w:b/>
      </w:rPr>
      <w:t xml:space="preserve">Summary Note of FAPLT meeting 3 </w:t>
    </w:r>
    <w:r w:rsidR="00C90395">
      <w:rPr>
        <w:b/>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5C0C" w14:textId="77777777" w:rsidR="00A4149F" w:rsidRDefault="00A4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434"/>
    <w:multiLevelType w:val="multilevel"/>
    <w:tmpl w:val="C4C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552AF"/>
    <w:multiLevelType w:val="multilevel"/>
    <w:tmpl w:val="840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7722"/>
    <w:multiLevelType w:val="hybridMultilevel"/>
    <w:tmpl w:val="705AC1C4"/>
    <w:lvl w:ilvl="0" w:tplc="14706A8A">
      <w:start w:val="1"/>
      <w:numFmt w:val="bullet"/>
      <w:lvlText w:val=""/>
      <w:lvlJc w:val="left"/>
      <w:pPr>
        <w:ind w:left="720" w:hanging="360"/>
      </w:pPr>
      <w:rPr>
        <w:rFonts w:ascii="Symbol" w:hAnsi="Symbol" w:hint="default"/>
      </w:rPr>
    </w:lvl>
    <w:lvl w:ilvl="1" w:tplc="C61E09EE" w:tentative="1">
      <w:start w:val="1"/>
      <w:numFmt w:val="bullet"/>
      <w:lvlText w:val="o"/>
      <w:lvlJc w:val="left"/>
      <w:pPr>
        <w:ind w:left="1440" w:hanging="360"/>
      </w:pPr>
      <w:rPr>
        <w:rFonts w:ascii="Courier New" w:hAnsi="Courier New" w:cs="Courier New" w:hint="default"/>
      </w:rPr>
    </w:lvl>
    <w:lvl w:ilvl="2" w:tplc="4E5CB218" w:tentative="1">
      <w:start w:val="1"/>
      <w:numFmt w:val="bullet"/>
      <w:lvlText w:val=""/>
      <w:lvlJc w:val="left"/>
      <w:pPr>
        <w:ind w:left="2160" w:hanging="360"/>
      </w:pPr>
      <w:rPr>
        <w:rFonts w:ascii="Wingdings" w:hAnsi="Wingdings" w:hint="default"/>
      </w:rPr>
    </w:lvl>
    <w:lvl w:ilvl="3" w:tplc="EC7E1C28" w:tentative="1">
      <w:start w:val="1"/>
      <w:numFmt w:val="bullet"/>
      <w:lvlText w:val=""/>
      <w:lvlJc w:val="left"/>
      <w:pPr>
        <w:ind w:left="2880" w:hanging="360"/>
      </w:pPr>
      <w:rPr>
        <w:rFonts w:ascii="Symbol" w:hAnsi="Symbol" w:hint="default"/>
      </w:rPr>
    </w:lvl>
    <w:lvl w:ilvl="4" w:tplc="9C18E3AC" w:tentative="1">
      <w:start w:val="1"/>
      <w:numFmt w:val="bullet"/>
      <w:lvlText w:val="o"/>
      <w:lvlJc w:val="left"/>
      <w:pPr>
        <w:ind w:left="3600" w:hanging="360"/>
      </w:pPr>
      <w:rPr>
        <w:rFonts w:ascii="Courier New" w:hAnsi="Courier New" w:cs="Courier New" w:hint="default"/>
      </w:rPr>
    </w:lvl>
    <w:lvl w:ilvl="5" w:tplc="CFEE6636" w:tentative="1">
      <w:start w:val="1"/>
      <w:numFmt w:val="bullet"/>
      <w:lvlText w:val=""/>
      <w:lvlJc w:val="left"/>
      <w:pPr>
        <w:ind w:left="4320" w:hanging="360"/>
      </w:pPr>
      <w:rPr>
        <w:rFonts w:ascii="Wingdings" w:hAnsi="Wingdings" w:hint="default"/>
      </w:rPr>
    </w:lvl>
    <w:lvl w:ilvl="6" w:tplc="946EB218" w:tentative="1">
      <w:start w:val="1"/>
      <w:numFmt w:val="bullet"/>
      <w:lvlText w:val=""/>
      <w:lvlJc w:val="left"/>
      <w:pPr>
        <w:ind w:left="5040" w:hanging="360"/>
      </w:pPr>
      <w:rPr>
        <w:rFonts w:ascii="Symbol" w:hAnsi="Symbol" w:hint="default"/>
      </w:rPr>
    </w:lvl>
    <w:lvl w:ilvl="7" w:tplc="F66C48C4" w:tentative="1">
      <w:start w:val="1"/>
      <w:numFmt w:val="bullet"/>
      <w:lvlText w:val="o"/>
      <w:lvlJc w:val="left"/>
      <w:pPr>
        <w:ind w:left="5760" w:hanging="360"/>
      </w:pPr>
      <w:rPr>
        <w:rFonts w:ascii="Courier New" w:hAnsi="Courier New" w:cs="Courier New" w:hint="default"/>
      </w:rPr>
    </w:lvl>
    <w:lvl w:ilvl="8" w:tplc="03169A94" w:tentative="1">
      <w:start w:val="1"/>
      <w:numFmt w:val="bullet"/>
      <w:lvlText w:val=""/>
      <w:lvlJc w:val="left"/>
      <w:pPr>
        <w:ind w:left="6480" w:hanging="360"/>
      </w:pPr>
      <w:rPr>
        <w:rFonts w:ascii="Wingdings" w:hAnsi="Wingdings" w:hint="default"/>
      </w:rPr>
    </w:lvl>
  </w:abstractNum>
  <w:abstractNum w:abstractNumId="3" w15:restartNumberingAfterBreak="0">
    <w:nsid w:val="28643382"/>
    <w:multiLevelType w:val="multilevel"/>
    <w:tmpl w:val="70EA5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F3D72"/>
    <w:multiLevelType w:val="multilevel"/>
    <w:tmpl w:val="FAECC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77561"/>
    <w:multiLevelType w:val="multilevel"/>
    <w:tmpl w:val="A2E25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E352A"/>
    <w:multiLevelType w:val="multilevel"/>
    <w:tmpl w:val="8A58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E6291"/>
    <w:multiLevelType w:val="hybridMultilevel"/>
    <w:tmpl w:val="2BB42328"/>
    <w:lvl w:ilvl="0" w:tplc="4D48547E">
      <w:start w:val="1"/>
      <w:numFmt w:val="bullet"/>
      <w:lvlText w:val=""/>
      <w:lvlJc w:val="left"/>
      <w:pPr>
        <w:ind w:left="720" w:hanging="360"/>
      </w:pPr>
      <w:rPr>
        <w:rFonts w:ascii="Symbol" w:hAnsi="Symbol" w:hint="default"/>
      </w:rPr>
    </w:lvl>
    <w:lvl w:ilvl="1" w:tplc="0096DAB4" w:tentative="1">
      <w:start w:val="1"/>
      <w:numFmt w:val="bullet"/>
      <w:lvlText w:val="o"/>
      <w:lvlJc w:val="left"/>
      <w:pPr>
        <w:ind w:left="1440" w:hanging="360"/>
      </w:pPr>
      <w:rPr>
        <w:rFonts w:ascii="Courier New" w:hAnsi="Courier New" w:cs="Courier New" w:hint="default"/>
      </w:rPr>
    </w:lvl>
    <w:lvl w:ilvl="2" w:tplc="C9D0C892" w:tentative="1">
      <w:start w:val="1"/>
      <w:numFmt w:val="bullet"/>
      <w:lvlText w:val=""/>
      <w:lvlJc w:val="left"/>
      <w:pPr>
        <w:ind w:left="2160" w:hanging="360"/>
      </w:pPr>
      <w:rPr>
        <w:rFonts w:ascii="Wingdings" w:hAnsi="Wingdings" w:hint="default"/>
      </w:rPr>
    </w:lvl>
    <w:lvl w:ilvl="3" w:tplc="3252D7CC" w:tentative="1">
      <w:start w:val="1"/>
      <w:numFmt w:val="bullet"/>
      <w:lvlText w:val=""/>
      <w:lvlJc w:val="left"/>
      <w:pPr>
        <w:ind w:left="2880" w:hanging="360"/>
      </w:pPr>
      <w:rPr>
        <w:rFonts w:ascii="Symbol" w:hAnsi="Symbol" w:hint="default"/>
      </w:rPr>
    </w:lvl>
    <w:lvl w:ilvl="4" w:tplc="5E6EF62A" w:tentative="1">
      <w:start w:val="1"/>
      <w:numFmt w:val="bullet"/>
      <w:lvlText w:val="o"/>
      <w:lvlJc w:val="left"/>
      <w:pPr>
        <w:ind w:left="3600" w:hanging="360"/>
      </w:pPr>
      <w:rPr>
        <w:rFonts w:ascii="Courier New" w:hAnsi="Courier New" w:cs="Courier New" w:hint="default"/>
      </w:rPr>
    </w:lvl>
    <w:lvl w:ilvl="5" w:tplc="5EF2C50C" w:tentative="1">
      <w:start w:val="1"/>
      <w:numFmt w:val="bullet"/>
      <w:lvlText w:val=""/>
      <w:lvlJc w:val="left"/>
      <w:pPr>
        <w:ind w:left="4320" w:hanging="360"/>
      </w:pPr>
      <w:rPr>
        <w:rFonts w:ascii="Wingdings" w:hAnsi="Wingdings" w:hint="default"/>
      </w:rPr>
    </w:lvl>
    <w:lvl w:ilvl="6" w:tplc="EDA80B48" w:tentative="1">
      <w:start w:val="1"/>
      <w:numFmt w:val="bullet"/>
      <w:lvlText w:val=""/>
      <w:lvlJc w:val="left"/>
      <w:pPr>
        <w:ind w:left="5040" w:hanging="360"/>
      </w:pPr>
      <w:rPr>
        <w:rFonts w:ascii="Symbol" w:hAnsi="Symbol" w:hint="default"/>
      </w:rPr>
    </w:lvl>
    <w:lvl w:ilvl="7" w:tplc="446EAAB6" w:tentative="1">
      <w:start w:val="1"/>
      <w:numFmt w:val="bullet"/>
      <w:lvlText w:val="o"/>
      <w:lvlJc w:val="left"/>
      <w:pPr>
        <w:ind w:left="5760" w:hanging="360"/>
      </w:pPr>
      <w:rPr>
        <w:rFonts w:ascii="Courier New" w:hAnsi="Courier New" w:cs="Courier New" w:hint="default"/>
      </w:rPr>
    </w:lvl>
    <w:lvl w:ilvl="8" w:tplc="7FE2927A" w:tentative="1">
      <w:start w:val="1"/>
      <w:numFmt w:val="bullet"/>
      <w:lvlText w:val=""/>
      <w:lvlJc w:val="left"/>
      <w:pPr>
        <w:ind w:left="6480" w:hanging="360"/>
      </w:pPr>
      <w:rPr>
        <w:rFonts w:ascii="Wingdings" w:hAnsi="Wingdings" w:hint="default"/>
      </w:rPr>
    </w:lvl>
  </w:abstractNum>
  <w:abstractNum w:abstractNumId="8" w15:restartNumberingAfterBreak="0">
    <w:nsid w:val="42FC0C07"/>
    <w:multiLevelType w:val="hybridMultilevel"/>
    <w:tmpl w:val="4D647E38"/>
    <w:lvl w:ilvl="0" w:tplc="5B96EB94">
      <w:start w:val="1"/>
      <w:numFmt w:val="bullet"/>
      <w:lvlText w:val=""/>
      <w:lvlJc w:val="left"/>
      <w:pPr>
        <w:ind w:left="720" w:hanging="360"/>
      </w:pPr>
      <w:rPr>
        <w:rFonts w:ascii="Symbol" w:hAnsi="Symbol" w:hint="default"/>
      </w:rPr>
    </w:lvl>
    <w:lvl w:ilvl="1" w:tplc="26247E5A" w:tentative="1">
      <w:start w:val="1"/>
      <w:numFmt w:val="bullet"/>
      <w:lvlText w:val="o"/>
      <w:lvlJc w:val="left"/>
      <w:pPr>
        <w:ind w:left="1440" w:hanging="360"/>
      </w:pPr>
      <w:rPr>
        <w:rFonts w:ascii="Courier New" w:hAnsi="Courier New" w:cs="Courier New" w:hint="default"/>
      </w:rPr>
    </w:lvl>
    <w:lvl w:ilvl="2" w:tplc="B554CB48" w:tentative="1">
      <w:start w:val="1"/>
      <w:numFmt w:val="bullet"/>
      <w:lvlText w:val=""/>
      <w:lvlJc w:val="left"/>
      <w:pPr>
        <w:ind w:left="2160" w:hanging="360"/>
      </w:pPr>
      <w:rPr>
        <w:rFonts w:ascii="Wingdings" w:hAnsi="Wingdings" w:hint="default"/>
      </w:rPr>
    </w:lvl>
    <w:lvl w:ilvl="3" w:tplc="FF9CB722" w:tentative="1">
      <w:start w:val="1"/>
      <w:numFmt w:val="bullet"/>
      <w:lvlText w:val=""/>
      <w:lvlJc w:val="left"/>
      <w:pPr>
        <w:ind w:left="2880" w:hanging="360"/>
      </w:pPr>
      <w:rPr>
        <w:rFonts w:ascii="Symbol" w:hAnsi="Symbol" w:hint="default"/>
      </w:rPr>
    </w:lvl>
    <w:lvl w:ilvl="4" w:tplc="213EBC54" w:tentative="1">
      <w:start w:val="1"/>
      <w:numFmt w:val="bullet"/>
      <w:lvlText w:val="o"/>
      <w:lvlJc w:val="left"/>
      <w:pPr>
        <w:ind w:left="3600" w:hanging="360"/>
      </w:pPr>
      <w:rPr>
        <w:rFonts w:ascii="Courier New" w:hAnsi="Courier New" w:cs="Courier New" w:hint="default"/>
      </w:rPr>
    </w:lvl>
    <w:lvl w:ilvl="5" w:tplc="74208C96" w:tentative="1">
      <w:start w:val="1"/>
      <w:numFmt w:val="bullet"/>
      <w:lvlText w:val=""/>
      <w:lvlJc w:val="left"/>
      <w:pPr>
        <w:ind w:left="4320" w:hanging="360"/>
      </w:pPr>
      <w:rPr>
        <w:rFonts w:ascii="Wingdings" w:hAnsi="Wingdings" w:hint="default"/>
      </w:rPr>
    </w:lvl>
    <w:lvl w:ilvl="6" w:tplc="FD0AEBC0" w:tentative="1">
      <w:start w:val="1"/>
      <w:numFmt w:val="bullet"/>
      <w:lvlText w:val=""/>
      <w:lvlJc w:val="left"/>
      <w:pPr>
        <w:ind w:left="5040" w:hanging="360"/>
      </w:pPr>
      <w:rPr>
        <w:rFonts w:ascii="Symbol" w:hAnsi="Symbol" w:hint="default"/>
      </w:rPr>
    </w:lvl>
    <w:lvl w:ilvl="7" w:tplc="B184922A" w:tentative="1">
      <w:start w:val="1"/>
      <w:numFmt w:val="bullet"/>
      <w:lvlText w:val="o"/>
      <w:lvlJc w:val="left"/>
      <w:pPr>
        <w:ind w:left="5760" w:hanging="360"/>
      </w:pPr>
      <w:rPr>
        <w:rFonts w:ascii="Courier New" w:hAnsi="Courier New" w:cs="Courier New" w:hint="default"/>
      </w:rPr>
    </w:lvl>
    <w:lvl w:ilvl="8" w:tplc="0212C3DA" w:tentative="1">
      <w:start w:val="1"/>
      <w:numFmt w:val="bullet"/>
      <w:lvlText w:val=""/>
      <w:lvlJc w:val="left"/>
      <w:pPr>
        <w:ind w:left="6480" w:hanging="360"/>
      </w:pPr>
      <w:rPr>
        <w:rFonts w:ascii="Wingdings" w:hAnsi="Wingdings" w:hint="default"/>
      </w:rPr>
    </w:lvl>
  </w:abstractNum>
  <w:abstractNum w:abstractNumId="9" w15:restartNumberingAfterBreak="0">
    <w:nsid w:val="43013B23"/>
    <w:multiLevelType w:val="multilevel"/>
    <w:tmpl w:val="F0B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B47EC"/>
    <w:multiLevelType w:val="hybridMultilevel"/>
    <w:tmpl w:val="B390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13CA0"/>
    <w:multiLevelType w:val="hybridMultilevel"/>
    <w:tmpl w:val="2FD8C910"/>
    <w:lvl w:ilvl="0" w:tplc="B17C8772">
      <w:start w:val="1"/>
      <w:numFmt w:val="bullet"/>
      <w:lvlText w:val=""/>
      <w:lvlJc w:val="left"/>
      <w:pPr>
        <w:ind w:left="720" w:hanging="360"/>
      </w:pPr>
      <w:rPr>
        <w:rFonts w:ascii="Symbol" w:hAnsi="Symbol" w:hint="default"/>
      </w:rPr>
    </w:lvl>
    <w:lvl w:ilvl="1" w:tplc="97CAC8CC" w:tentative="1">
      <w:start w:val="1"/>
      <w:numFmt w:val="bullet"/>
      <w:lvlText w:val="o"/>
      <w:lvlJc w:val="left"/>
      <w:pPr>
        <w:ind w:left="1440" w:hanging="360"/>
      </w:pPr>
      <w:rPr>
        <w:rFonts w:ascii="Courier New" w:hAnsi="Courier New" w:cs="Courier New" w:hint="default"/>
      </w:rPr>
    </w:lvl>
    <w:lvl w:ilvl="2" w:tplc="D7CE87B2" w:tentative="1">
      <w:start w:val="1"/>
      <w:numFmt w:val="bullet"/>
      <w:lvlText w:val=""/>
      <w:lvlJc w:val="left"/>
      <w:pPr>
        <w:ind w:left="2160" w:hanging="360"/>
      </w:pPr>
      <w:rPr>
        <w:rFonts w:ascii="Wingdings" w:hAnsi="Wingdings" w:hint="default"/>
      </w:rPr>
    </w:lvl>
    <w:lvl w:ilvl="3" w:tplc="22C2D788" w:tentative="1">
      <w:start w:val="1"/>
      <w:numFmt w:val="bullet"/>
      <w:lvlText w:val=""/>
      <w:lvlJc w:val="left"/>
      <w:pPr>
        <w:ind w:left="2880" w:hanging="360"/>
      </w:pPr>
      <w:rPr>
        <w:rFonts w:ascii="Symbol" w:hAnsi="Symbol" w:hint="default"/>
      </w:rPr>
    </w:lvl>
    <w:lvl w:ilvl="4" w:tplc="253A73DC" w:tentative="1">
      <w:start w:val="1"/>
      <w:numFmt w:val="bullet"/>
      <w:lvlText w:val="o"/>
      <w:lvlJc w:val="left"/>
      <w:pPr>
        <w:ind w:left="3600" w:hanging="360"/>
      </w:pPr>
      <w:rPr>
        <w:rFonts w:ascii="Courier New" w:hAnsi="Courier New" w:cs="Courier New" w:hint="default"/>
      </w:rPr>
    </w:lvl>
    <w:lvl w:ilvl="5" w:tplc="2CA62088" w:tentative="1">
      <w:start w:val="1"/>
      <w:numFmt w:val="bullet"/>
      <w:lvlText w:val=""/>
      <w:lvlJc w:val="left"/>
      <w:pPr>
        <w:ind w:left="4320" w:hanging="360"/>
      </w:pPr>
      <w:rPr>
        <w:rFonts w:ascii="Wingdings" w:hAnsi="Wingdings" w:hint="default"/>
      </w:rPr>
    </w:lvl>
    <w:lvl w:ilvl="6" w:tplc="6444E1A6" w:tentative="1">
      <w:start w:val="1"/>
      <w:numFmt w:val="bullet"/>
      <w:lvlText w:val=""/>
      <w:lvlJc w:val="left"/>
      <w:pPr>
        <w:ind w:left="5040" w:hanging="360"/>
      </w:pPr>
      <w:rPr>
        <w:rFonts w:ascii="Symbol" w:hAnsi="Symbol" w:hint="default"/>
      </w:rPr>
    </w:lvl>
    <w:lvl w:ilvl="7" w:tplc="50FADACA" w:tentative="1">
      <w:start w:val="1"/>
      <w:numFmt w:val="bullet"/>
      <w:lvlText w:val="o"/>
      <w:lvlJc w:val="left"/>
      <w:pPr>
        <w:ind w:left="5760" w:hanging="360"/>
      </w:pPr>
      <w:rPr>
        <w:rFonts w:ascii="Courier New" w:hAnsi="Courier New" w:cs="Courier New" w:hint="default"/>
      </w:rPr>
    </w:lvl>
    <w:lvl w:ilvl="8" w:tplc="F2009A2E" w:tentative="1">
      <w:start w:val="1"/>
      <w:numFmt w:val="bullet"/>
      <w:lvlText w:val=""/>
      <w:lvlJc w:val="left"/>
      <w:pPr>
        <w:ind w:left="6480" w:hanging="360"/>
      </w:pPr>
      <w:rPr>
        <w:rFonts w:ascii="Wingdings" w:hAnsi="Wingdings" w:hint="default"/>
      </w:rPr>
    </w:lvl>
  </w:abstractNum>
  <w:abstractNum w:abstractNumId="12" w15:restartNumberingAfterBreak="0">
    <w:nsid w:val="53BA5A51"/>
    <w:multiLevelType w:val="hybridMultilevel"/>
    <w:tmpl w:val="515A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A3053A"/>
    <w:multiLevelType w:val="hybridMultilevel"/>
    <w:tmpl w:val="3EAA6272"/>
    <w:lvl w:ilvl="0" w:tplc="6158EDC2">
      <w:start w:val="1"/>
      <w:numFmt w:val="bullet"/>
      <w:lvlText w:val=""/>
      <w:lvlJc w:val="left"/>
      <w:pPr>
        <w:ind w:left="720" w:hanging="360"/>
      </w:pPr>
      <w:rPr>
        <w:rFonts w:ascii="Symbol" w:hAnsi="Symbol" w:hint="default"/>
      </w:rPr>
    </w:lvl>
    <w:lvl w:ilvl="1" w:tplc="C794F60E" w:tentative="1">
      <w:start w:val="1"/>
      <w:numFmt w:val="bullet"/>
      <w:lvlText w:val="o"/>
      <w:lvlJc w:val="left"/>
      <w:pPr>
        <w:ind w:left="1440" w:hanging="360"/>
      </w:pPr>
      <w:rPr>
        <w:rFonts w:ascii="Courier New" w:hAnsi="Courier New" w:cs="Courier New" w:hint="default"/>
      </w:rPr>
    </w:lvl>
    <w:lvl w:ilvl="2" w:tplc="2D10058E" w:tentative="1">
      <w:start w:val="1"/>
      <w:numFmt w:val="bullet"/>
      <w:lvlText w:val=""/>
      <w:lvlJc w:val="left"/>
      <w:pPr>
        <w:ind w:left="2160" w:hanging="360"/>
      </w:pPr>
      <w:rPr>
        <w:rFonts w:ascii="Wingdings" w:hAnsi="Wingdings" w:hint="default"/>
      </w:rPr>
    </w:lvl>
    <w:lvl w:ilvl="3" w:tplc="76BECDB2" w:tentative="1">
      <w:start w:val="1"/>
      <w:numFmt w:val="bullet"/>
      <w:lvlText w:val=""/>
      <w:lvlJc w:val="left"/>
      <w:pPr>
        <w:ind w:left="2880" w:hanging="360"/>
      </w:pPr>
      <w:rPr>
        <w:rFonts w:ascii="Symbol" w:hAnsi="Symbol" w:hint="default"/>
      </w:rPr>
    </w:lvl>
    <w:lvl w:ilvl="4" w:tplc="B0B6A130" w:tentative="1">
      <w:start w:val="1"/>
      <w:numFmt w:val="bullet"/>
      <w:lvlText w:val="o"/>
      <w:lvlJc w:val="left"/>
      <w:pPr>
        <w:ind w:left="3600" w:hanging="360"/>
      </w:pPr>
      <w:rPr>
        <w:rFonts w:ascii="Courier New" w:hAnsi="Courier New" w:cs="Courier New" w:hint="default"/>
      </w:rPr>
    </w:lvl>
    <w:lvl w:ilvl="5" w:tplc="3E9E8D08" w:tentative="1">
      <w:start w:val="1"/>
      <w:numFmt w:val="bullet"/>
      <w:lvlText w:val=""/>
      <w:lvlJc w:val="left"/>
      <w:pPr>
        <w:ind w:left="4320" w:hanging="360"/>
      </w:pPr>
      <w:rPr>
        <w:rFonts w:ascii="Wingdings" w:hAnsi="Wingdings" w:hint="default"/>
      </w:rPr>
    </w:lvl>
    <w:lvl w:ilvl="6" w:tplc="089EE690" w:tentative="1">
      <w:start w:val="1"/>
      <w:numFmt w:val="bullet"/>
      <w:lvlText w:val=""/>
      <w:lvlJc w:val="left"/>
      <w:pPr>
        <w:ind w:left="5040" w:hanging="360"/>
      </w:pPr>
      <w:rPr>
        <w:rFonts w:ascii="Symbol" w:hAnsi="Symbol" w:hint="default"/>
      </w:rPr>
    </w:lvl>
    <w:lvl w:ilvl="7" w:tplc="E114574C" w:tentative="1">
      <w:start w:val="1"/>
      <w:numFmt w:val="bullet"/>
      <w:lvlText w:val="o"/>
      <w:lvlJc w:val="left"/>
      <w:pPr>
        <w:ind w:left="5760" w:hanging="360"/>
      </w:pPr>
      <w:rPr>
        <w:rFonts w:ascii="Courier New" w:hAnsi="Courier New" w:cs="Courier New" w:hint="default"/>
      </w:rPr>
    </w:lvl>
    <w:lvl w:ilvl="8" w:tplc="951AB450" w:tentative="1">
      <w:start w:val="1"/>
      <w:numFmt w:val="bullet"/>
      <w:lvlText w:val=""/>
      <w:lvlJc w:val="left"/>
      <w:pPr>
        <w:ind w:left="6480" w:hanging="360"/>
      </w:pPr>
      <w:rPr>
        <w:rFonts w:ascii="Wingdings" w:hAnsi="Wingdings" w:hint="default"/>
      </w:rPr>
    </w:lvl>
  </w:abstractNum>
  <w:abstractNum w:abstractNumId="14" w15:restartNumberingAfterBreak="0">
    <w:nsid w:val="5AB764FD"/>
    <w:multiLevelType w:val="multilevel"/>
    <w:tmpl w:val="2D2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D136E"/>
    <w:multiLevelType w:val="hybridMultilevel"/>
    <w:tmpl w:val="0E6EFEA0"/>
    <w:lvl w:ilvl="0" w:tplc="8DE866AA">
      <w:start w:val="1"/>
      <w:numFmt w:val="bullet"/>
      <w:lvlText w:val=""/>
      <w:lvlJc w:val="left"/>
      <w:pPr>
        <w:ind w:left="720" w:hanging="360"/>
      </w:pPr>
      <w:rPr>
        <w:rFonts w:ascii="Symbol" w:hAnsi="Symbol" w:hint="default"/>
      </w:rPr>
    </w:lvl>
    <w:lvl w:ilvl="1" w:tplc="F27C3B12" w:tentative="1">
      <w:start w:val="1"/>
      <w:numFmt w:val="bullet"/>
      <w:lvlText w:val="o"/>
      <w:lvlJc w:val="left"/>
      <w:pPr>
        <w:ind w:left="1440" w:hanging="360"/>
      </w:pPr>
      <w:rPr>
        <w:rFonts w:ascii="Courier New" w:hAnsi="Courier New" w:cs="Courier New" w:hint="default"/>
      </w:rPr>
    </w:lvl>
    <w:lvl w:ilvl="2" w:tplc="8B18963A" w:tentative="1">
      <w:start w:val="1"/>
      <w:numFmt w:val="bullet"/>
      <w:lvlText w:val=""/>
      <w:lvlJc w:val="left"/>
      <w:pPr>
        <w:ind w:left="2160" w:hanging="360"/>
      </w:pPr>
      <w:rPr>
        <w:rFonts w:ascii="Wingdings" w:hAnsi="Wingdings" w:hint="default"/>
      </w:rPr>
    </w:lvl>
    <w:lvl w:ilvl="3" w:tplc="DE4A3ED4" w:tentative="1">
      <w:start w:val="1"/>
      <w:numFmt w:val="bullet"/>
      <w:lvlText w:val=""/>
      <w:lvlJc w:val="left"/>
      <w:pPr>
        <w:ind w:left="2880" w:hanging="360"/>
      </w:pPr>
      <w:rPr>
        <w:rFonts w:ascii="Symbol" w:hAnsi="Symbol" w:hint="default"/>
      </w:rPr>
    </w:lvl>
    <w:lvl w:ilvl="4" w:tplc="AB683D46" w:tentative="1">
      <w:start w:val="1"/>
      <w:numFmt w:val="bullet"/>
      <w:lvlText w:val="o"/>
      <w:lvlJc w:val="left"/>
      <w:pPr>
        <w:ind w:left="3600" w:hanging="360"/>
      </w:pPr>
      <w:rPr>
        <w:rFonts w:ascii="Courier New" w:hAnsi="Courier New" w:cs="Courier New" w:hint="default"/>
      </w:rPr>
    </w:lvl>
    <w:lvl w:ilvl="5" w:tplc="FECC8A84" w:tentative="1">
      <w:start w:val="1"/>
      <w:numFmt w:val="bullet"/>
      <w:lvlText w:val=""/>
      <w:lvlJc w:val="left"/>
      <w:pPr>
        <w:ind w:left="4320" w:hanging="360"/>
      </w:pPr>
      <w:rPr>
        <w:rFonts w:ascii="Wingdings" w:hAnsi="Wingdings" w:hint="default"/>
      </w:rPr>
    </w:lvl>
    <w:lvl w:ilvl="6" w:tplc="6158D95A" w:tentative="1">
      <w:start w:val="1"/>
      <w:numFmt w:val="bullet"/>
      <w:lvlText w:val=""/>
      <w:lvlJc w:val="left"/>
      <w:pPr>
        <w:ind w:left="5040" w:hanging="360"/>
      </w:pPr>
      <w:rPr>
        <w:rFonts w:ascii="Symbol" w:hAnsi="Symbol" w:hint="default"/>
      </w:rPr>
    </w:lvl>
    <w:lvl w:ilvl="7" w:tplc="E7987792" w:tentative="1">
      <w:start w:val="1"/>
      <w:numFmt w:val="bullet"/>
      <w:lvlText w:val="o"/>
      <w:lvlJc w:val="left"/>
      <w:pPr>
        <w:ind w:left="5760" w:hanging="360"/>
      </w:pPr>
      <w:rPr>
        <w:rFonts w:ascii="Courier New" w:hAnsi="Courier New" w:cs="Courier New" w:hint="default"/>
      </w:rPr>
    </w:lvl>
    <w:lvl w:ilvl="8" w:tplc="9DC89C5C" w:tentative="1">
      <w:start w:val="1"/>
      <w:numFmt w:val="bullet"/>
      <w:lvlText w:val=""/>
      <w:lvlJc w:val="left"/>
      <w:pPr>
        <w:ind w:left="6480" w:hanging="360"/>
      </w:pPr>
      <w:rPr>
        <w:rFonts w:ascii="Wingdings" w:hAnsi="Wingdings" w:hint="default"/>
      </w:rPr>
    </w:lvl>
  </w:abstractNum>
  <w:num w:numId="1" w16cid:durableId="1134910529">
    <w:abstractNumId w:val="0"/>
  </w:num>
  <w:num w:numId="2" w16cid:durableId="230775086">
    <w:abstractNumId w:val="14"/>
  </w:num>
  <w:num w:numId="3" w16cid:durableId="72315182">
    <w:abstractNumId w:val="6"/>
  </w:num>
  <w:num w:numId="4" w16cid:durableId="412968257">
    <w:abstractNumId w:val="9"/>
  </w:num>
  <w:num w:numId="5" w16cid:durableId="1141073885">
    <w:abstractNumId w:val="1"/>
  </w:num>
  <w:num w:numId="6" w16cid:durableId="43407421">
    <w:abstractNumId w:val="10"/>
  </w:num>
  <w:num w:numId="7" w16cid:durableId="676885934">
    <w:abstractNumId w:val="4"/>
  </w:num>
  <w:num w:numId="8" w16cid:durableId="1052271492">
    <w:abstractNumId w:val="5"/>
  </w:num>
  <w:num w:numId="9" w16cid:durableId="40132101">
    <w:abstractNumId w:val="3"/>
  </w:num>
  <w:num w:numId="10" w16cid:durableId="763040820">
    <w:abstractNumId w:val="12"/>
  </w:num>
  <w:num w:numId="11" w16cid:durableId="763763330">
    <w:abstractNumId w:val="2"/>
  </w:num>
  <w:num w:numId="12" w16cid:durableId="1716614281">
    <w:abstractNumId w:val="15"/>
  </w:num>
  <w:num w:numId="13" w16cid:durableId="1724476775">
    <w:abstractNumId w:val="11"/>
  </w:num>
  <w:num w:numId="14" w16cid:durableId="615597275">
    <w:abstractNumId w:val="8"/>
  </w:num>
  <w:num w:numId="15" w16cid:durableId="679239217">
    <w:abstractNumId w:val="13"/>
  </w:num>
  <w:num w:numId="16" w16cid:durableId="142701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7"/>
    <w:rsid w:val="000C6E0D"/>
    <w:rsid w:val="000D3373"/>
    <w:rsid w:val="000E74BF"/>
    <w:rsid w:val="00197017"/>
    <w:rsid w:val="001B1B49"/>
    <w:rsid w:val="002E486A"/>
    <w:rsid w:val="00304C99"/>
    <w:rsid w:val="00466DA9"/>
    <w:rsid w:val="00480318"/>
    <w:rsid w:val="00501F9B"/>
    <w:rsid w:val="005F7305"/>
    <w:rsid w:val="007338A6"/>
    <w:rsid w:val="007D3149"/>
    <w:rsid w:val="009444BD"/>
    <w:rsid w:val="009A4220"/>
    <w:rsid w:val="009F5D28"/>
    <w:rsid w:val="00A4149F"/>
    <w:rsid w:val="00B32A83"/>
    <w:rsid w:val="00C2021B"/>
    <w:rsid w:val="00C46937"/>
    <w:rsid w:val="00C90395"/>
    <w:rsid w:val="00CB7EA2"/>
    <w:rsid w:val="00E022CE"/>
    <w:rsid w:val="00F77B9B"/>
    <w:rsid w:val="00F926E3"/>
    <w:rsid w:val="00FB3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52895"/>
  <w15:chartTrackingRefBased/>
  <w15:docId w15:val="{48868B05-EF90-4570-B55D-C4927F29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017"/>
    <w:rPr>
      <w:color w:val="0000FF"/>
      <w:u w:val="single"/>
    </w:rPr>
  </w:style>
  <w:style w:type="character" w:styleId="UnresolvedMention">
    <w:name w:val="Unresolved Mention"/>
    <w:basedOn w:val="DefaultParagraphFont"/>
    <w:uiPriority w:val="99"/>
    <w:semiHidden/>
    <w:unhideWhenUsed/>
    <w:rsid w:val="00466DA9"/>
    <w:rPr>
      <w:color w:val="605E5C"/>
      <w:shd w:val="clear" w:color="auto" w:fill="E1DFDD"/>
    </w:rPr>
  </w:style>
  <w:style w:type="character" w:styleId="FollowedHyperlink">
    <w:name w:val="FollowedHyperlink"/>
    <w:basedOn w:val="DefaultParagraphFont"/>
    <w:uiPriority w:val="99"/>
    <w:semiHidden/>
    <w:unhideWhenUsed/>
    <w:rsid w:val="00466DA9"/>
    <w:rPr>
      <w:color w:val="954F72" w:themeColor="followedHyperlink"/>
      <w:u w:val="single"/>
    </w:rPr>
  </w:style>
  <w:style w:type="paragraph" w:styleId="NormalWeb">
    <w:name w:val="Normal (Web)"/>
    <w:basedOn w:val="Normal"/>
    <w:uiPriority w:val="99"/>
    <w:unhideWhenUsed/>
    <w:rsid w:val="000C6E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486A"/>
    <w:rPr>
      <w:b/>
      <w:bCs/>
    </w:rPr>
  </w:style>
  <w:style w:type="paragraph" w:styleId="ListParagraph">
    <w:name w:val="List Paragraph"/>
    <w:basedOn w:val="Normal"/>
    <w:uiPriority w:val="34"/>
    <w:qFormat/>
    <w:rsid w:val="002E486A"/>
    <w:pPr>
      <w:ind w:left="720"/>
      <w:contextualSpacing/>
    </w:pPr>
  </w:style>
  <w:style w:type="paragraph" w:styleId="Header">
    <w:name w:val="header"/>
    <w:basedOn w:val="Normal"/>
    <w:link w:val="HeaderChar"/>
    <w:uiPriority w:val="99"/>
    <w:unhideWhenUsed/>
    <w:rsid w:val="00F92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E3"/>
  </w:style>
  <w:style w:type="paragraph" w:styleId="Footer">
    <w:name w:val="footer"/>
    <w:basedOn w:val="Normal"/>
    <w:link w:val="FooterChar"/>
    <w:uiPriority w:val="99"/>
    <w:unhideWhenUsed/>
    <w:rsid w:val="00F92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E3"/>
  </w:style>
  <w:style w:type="table" w:styleId="TableGrid">
    <w:name w:val="Table Grid"/>
    <w:basedOn w:val="TableNormal"/>
    <w:uiPriority w:val="59"/>
    <w:rsid w:val="00C9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5961">
      <w:bodyDiv w:val="1"/>
      <w:marLeft w:val="0"/>
      <w:marRight w:val="0"/>
      <w:marTop w:val="0"/>
      <w:marBottom w:val="0"/>
      <w:divBdr>
        <w:top w:val="none" w:sz="0" w:space="0" w:color="auto"/>
        <w:left w:val="none" w:sz="0" w:space="0" w:color="auto"/>
        <w:bottom w:val="none" w:sz="0" w:space="0" w:color="auto"/>
        <w:right w:val="none" w:sz="0" w:space="0" w:color="auto"/>
      </w:divBdr>
    </w:div>
    <w:div w:id="359161704">
      <w:bodyDiv w:val="1"/>
      <w:marLeft w:val="0"/>
      <w:marRight w:val="0"/>
      <w:marTop w:val="0"/>
      <w:marBottom w:val="0"/>
      <w:divBdr>
        <w:top w:val="none" w:sz="0" w:space="0" w:color="auto"/>
        <w:left w:val="none" w:sz="0" w:space="0" w:color="auto"/>
        <w:bottom w:val="none" w:sz="0" w:space="0" w:color="auto"/>
        <w:right w:val="none" w:sz="0" w:space="0" w:color="auto"/>
      </w:divBdr>
    </w:div>
    <w:div w:id="557475650">
      <w:bodyDiv w:val="1"/>
      <w:marLeft w:val="0"/>
      <w:marRight w:val="0"/>
      <w:marTop w:val="0"/>
      <w:marBottom w:val="0"/>
      <w:divBdr>
        <w:top w:val="none" w:sz="0" w:space="0" w:color="auto"/>
        <w:left w:val="none" w:sz="0" w:space="0" w:color="auto"/>
        <w:bottom w:val="none" w:sz="0" w:space="0" w:color="auto"/>
        <w:right w:val="none" w:sz="0" w:space="0" w:color="auto"/>
      </w:divBdr>
    </w:div>
    <w:div w:id="619653251">
      <w:bodyDiv w:val="1"/>
      <w:marLeft w:val="0"/>
      <w:marRight w:val="0"/>
      <w:marTop w:val="0"/>
      <w:marBottom w:val="0"/>
      <w:divBdr>
        <w:top w:val="none" w:sz="0" w:space="0" w:color="auto"/>
        <w:left w:val="none" w:sz="0" w:space="0" w:color="auto"/>
        <w:bottom w:val="none" w:sz="0" w:space="0" w:color="auto"/>
        <w:right w:val="none" w:sz="0" w:space="0" w:color="auto"/>
      </w:divBdr>
    </w:div>
    <w:div w:id="654381194">
      <w:bodyDiv w:val="1"/>
      <w:marLeft w:val="0"/>
      <w:marRight w:val="0"/>
      <w:marTop w:val="0"/>
      <w:marBottom w:val="0"/>
      <w:divBdr>
        <w:top w:val="none" w:sz="0" w:space="0" w:color="auto"/>
        <w:left w:val="none" w:sz="0" w:space="0" w:color="auto"/>
        <w:bottom w:val="none" w:sz="0" w:space="0" w:color="auto"/>
        <w:right w:val="none" w:sz="0" w:space="0" w:color="auto"/>
      </w:divBdr>
    </w:div>
    <w:div w:id="766925010">
      <w:bodyDiv w:val="1"/>
      <w:marLeft w:val="0"/>
      <w:marRight w:val="0"/>
      <w:marTop w:val="0"/>
      <w:marBottom w:val="0"/>
      <w:divBdr>
        <w:top w:val="none" w:sz="0" w:space="0" w:color="auto"/>
        <w:left w:val="none" w:sz="0" w:space="0" w:color="auto"/>
        <w:bottom w:val="none" w:sz="0" w:space="0" w:color="auto"/>
        <w:right w:val="none" w:sz="0" w:space="0" w:color="auto"/>
      </w:divBdr>
    </w:div>
    <w:div w:id="1078861834">
      <w:bodyDiv w:val="1"/>
      <w:marLeft w:val="0"/>
      <w:marRight w:val="0"/>
      <w:marTop w:val="0"/>
      <w:marBottom w:val="0"/>
      <w:divBdr>
        <w:top w:val="none" w:sz="0" w:space="0" w:color="auto"/>
        <w:left w:val="none" w:sz="0" w:space="0" w:color="auto"/>
        <w:bottom w:val="none" w:sz="0" w:space="0" w:color="auto"/>
        <w:right w:val="none" w:sz="0" w:space="0" w:color="auto"/>
      </w:divBdr>
    </w:div>
    <w:div w:id="1418670000">
      <w:bodyDiv w:val="1"/>
      <w:marLeft w:val="0"/>
      <w:marRight w:val="0"/>
      <w:marTop w:val="0"/>
      <w:marBottom w:val="0"/>
      <w:divBdr>
        <w:top w:val="none" w:sz="0" w:space="0" w:color="auto"/>
        <w:left w:val="none" w:sz="0" w:space="0" w:color="auto"/>
        <w:bottom w:val="none" w:sz="0" w:space="0" w:color="auto"/>
        <w:right w:val="none" w:sz="0" w:space="0" w:color="auto"/>
      </w:divBdr>
    </w:div>
    <w:div w:id="1723091805">
      <w:bodyDiv w:val="1"/>
      <w:marLeft w:val="0"/>
      <w:marRight w:val="0"/>
      <w:marTop w:val="0"/>
      <w:marBottom w:val="0"/>
      <w:divBdr>
        <w:top w:val="none" w:sz="0" w:space="0" w:color="auto"/>
        <w:left w:val="none" w:sz="0" w:space="0" w:color="auto"/>
        <w:bottom w:val="none" w:sz="0" w:space="0" w:color="auto"/>
        <w:right w:val="none" w:sz="0" w:space="0" w:color="auto"/>
      </w:divBdr>
    </w:div>
    <w:div w:id="1758944346">
      <w:bodyDiv w:val="1"/>
      <w:marLeft w:val="0"/>
      <w:marRight w:val="0"/>
      <w:marTop w:val="0"/>
      <w:marBottom w:val="0"/>
      <w:divBdr>
        <w:top w:val="none" w:sz="0" w:space="0" w:color="auto"/>
        <w:left w:val="none" w:sz="0" w:space="0" w:color="auto"/>
        <w:bottom w:val="none" w:sz="0" w:space="0" w:color="auto"/>
        <w:right w:val="none" w:sz="0" w:space="0" w:color="auto"/>
      </w:divBdr>
    </w:div>
    <w:div w:id="18905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bradwell@churchofscotland.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2409</Words>
  <Characters>12701</Characters>
  <Application>Microsoft Office Word</Application>
  <DocSecurity>0</DocSecurity>
  <Lines>282</Lines>
  <Paragraphs>122</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Cathcart, Kay</dc:creator>
  <cp:keywords/>
  <dc:description/>
  <cp:lastModifiedBy>Cathcart, Kay</cp:lastModifiedBy>
  <cp:revision>3</cp:revision>
  <dcterms:created xsi:type="dcterms:W3CDTF">2026-03-05T07:30:00Z</dcterms:created>
  <dcterms:modified xsi:type="dcterms:W3CDTF">2026-03-06T11:34:00Z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1669d8f1-580a-4f59-8972-d555f9305d9f</vt:lpwstr>
  </property>
</Properties>
</file>